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535A4" w:rsidRDefault="007535A4">
      <w:pPr>
        <w:jc w:val="center"/>
        <w:rPr>
          <w:rFonts w:ascii="Arial" w:hAnsi="Arial"/>
          <w:sz w:val="20"/>
          <w:szCs w:val="20"/>
          <w:lang w:val="ru-RU"/>
        </w:rPr>
      </w:pPr>
    </w:p>
    <w:p w:rsidR="007535A4" w:rsidRPr="005A3EB5" w:rsidRDefault="007535A4">
      <w:pPr>
        <w:pStyle w:val="2"/>
        <w:rPr>
          <w:rFonts w:ascii="Arial" w:hAnsi="Arial"/>
          <w:sz w:val="18"/>
          <w:szCs w:val="18"/>
        </w:rPr>
      </w:pPr>
      <w:r w:rsidRPr="005A3EB5">
        <w:rPr>
          <w:rFonts w:ascii="Arial" w:hAnsi="Arial"/>
          <w:sz w:val="18"/>
          <w:szCs w:val="18"/>
        </w:rPr>
        <w:t>П Р О Т О К О Л</w:t>
      </w:r>
    </w:p>
    <w:p w:rsidR="007535A4" w:rsidRPr="005A3EB5" w:rsidRDefault="007535A4">
      <w:pPr>
        <w:jc w:val="center"/>
        <w:rPr>
          <w:rFonts w:ascii="Arial" w:hAnsi="Arial"/>
          <w:b/>
          <w:bCs/>
          <w:sz w:val="18"/>
          <w:szCs w:val="18"/>
          <w:lang w:val="ru-RU"/>
        </w:rPr>
      </w:pPr>
      <w:r w:rsidRPr="005A3EB5">
        <w:rPr>
          <w:rFonts w:ascii="Arial" w:hAnsi="Arial"/>
          <w:b/>
          <w:bCs/>
          <w:sz w:val="18"/>
          <w:szCs w:val="18"/>
          <w:lang w:val="ru-RU"/>
        </w:rPr>
        <w:t>загальних</w:t>
      </w:r>
      <w:r w:rsidRPr="005A3EB5">
        <w:rPr>
          <w:rFonts w:ascii="Arial" w:hAnsi="Arial"/>
          <w:b/>
          <w:bCs/>
          <w:sz w:val="18"/>
          <w:szCs w:val="18"/>
        </w:rPr>
        <w:t xml:space="preserve"> зборів акціонерів</w:t>
      </w:r>
    </w:p>
    <w:p w:rsidR="007535A4" w:rsidRPr="005A3EB5" w:rsidRDefault="007535A4" w:rsidP="004D5AF5">
      <w:pPr>
        <w:jc w:val="center"/>
        <w:rPr>
          <w:rFonts w:ascii="Arial" w:hAnsi="Arial"/>
          <w:b/>
          <w:bCs/>
          <w:sz w:val="18"/>
          <w:szCs w:val="18"/>
        </w:rPr>
      </w:pPr>
      <w:r w:rsidRPr="005A3EB5">
        <w:rPr>
          <w:rFonts w:ascii="Arial" w:hAnsi="Arial"/>
          <w:b/>
          <w:bCs/>
          <w:sz w:val="18"/>
          <w:szCs w:val="18"/>
          <w:lang w:val="ru-RU"/>
        </w:rPr>
        <w:t>п</w:t>
      </w:r>
      <w:r w:rsidR="004D5AF5">
        <w:rPr>
          <w:rFonts w:ascii="Arial" w:hAnsi="Arial"/>
          <w:b/>
          <w:bCs/>
          <w:sz w:val="18"/>
          <w:szCs w:val="18"/>
          <w:lang w:val="ru-RU"/>
        </w:rPr>
        <w:t>риват</w:t>
      </w:r>
      <w:r w:rsidRPr="005A3EB5">
        <w:rPr>
          <w:rFonts w:ascii="Arial" w:hAnsi="Arial"/>
          <w:b/>
          <w:bCs/>
          <w:sz w:val="18"/>
          <w:szCs w:val="18"/>
        </w:rPr>
        <w:t>ного акціонерного товариства “Одесбудматеріали”</w:t>
      </w:r>
    </w:p>
    <w:p w:rsidR="007535A4" w:rsidRPr="005A3EB5" w:rsidRDefault="007535A4">
      <w:pPr>
        <w:jc w:val="center"/>
        <w:rPr>
          <w:rFonts w:ascii="Arial" w:hAnsi="Arial"/>
          <w:b/>
          <w:bCs/>
          <w:sz w:val="18"/>
          <w:szCs w:val="18"/>
        </w:rPr>
      </w:pPr>
    </w:p>
    <w:p w:rsidR="007535A4" w:rsidRPr="005A3EB5" w:rsidRDefault="007535A4" w:rsidP="004D5AF5">
      <w:pPr>
        <w:jc w:val="both"/>
        <w:rPr>
          <w:rFonts w:ascii="Arial" w:hAnsi="Arial"/>
          <w:sz w:val="18"/>
          <w:szCs w:val="18"/>
        </w:rPr>
      </w:pPr>
      <w:r w:rsidRPr="005A3EB5">
        <w:rPr>
          <w:rFonts w:ascii="Arial" w:hAnsi="Arial"/>
          <w:sz w:val="18"/>
          <w:szCs w:val="18"/>
        </w:rPr>
        <w:t xml:space="preserve">м.Одеса                                                                                                                </w:t>
      </w:r>
      <w:r w:rsidR="00D1068E">
        <w:rPr>
          <w:rFonts w:ascii="Arial" w:hAnsi="Arial"/>
          <w:sz w:val="18"/>
          <w:szCs w:val="18"/>
          <w:lang w:val="ru-RU"/>
        </w:rPr>
        <w:t>1</w:t>
      </w:r>
      <w:r w:rsidR="004D5AF5">
        <w:rPr>
          <w:rFonts w:ascii="Arial" w:hAnsi="Arial"/>
          <w:sz w:val="18"/>
          <w:szCs w:val="18"/>
          <w:lang w:val="ru-RU"/>
        </w:rPr>
        <w:t>0</w:t>
      </w:r>
      <w:r w:rsidRPr="005A3EB5">
        <w:rPr>
          <w:rFonts w:ascii="Arial" w:hAnsi="Arial"/>
          <w:sz w:val="18"/>
          <w:szCs w:val="18"/>
        </w:rPr>
        <w:t xml:space="preserve"> </w:t>
      </w:r>
      <w:r w:rsidR="004D5AF5">
        <w:rPr>
          <w:rFonts w:ascii="Arial" w:hAnsi="Arial"/>
          <w:sz w:val="18"/>
          <w:szCs w:val="18"/>
        </w:rPr>
        <w:t>квітн</w:t>
      </w:r>
      <w:r w:rsidRPr="005A3EB5">
        <w:rPr>
          <w:rFonts w:ascii="Arial" w:hAnsi="Arial"/>
          <w:sz w:val="18"/>
          <w:szCs w:val="18"/>
        </w:rPr>
        <w:t>я 201</w:t>
      </w:r>
      <w:r w:rsidR="00D1068E">
        <w:rPr>
          <w:rFonts w:ascii="Arial" w:hAnsi="Arial"/>
          <w:sz w:val="18"/>
          <w:szCs w:val="18"/>
          <w:lang w:val="ru-RU"/>
        </w:rPr>
        <w:t>9</w:t>
      </w:r>
      <w:r w:rsidRPr="005A3EB5">
        <w:rPr>
          <w:rFonts w:ascii="Arial" w:hAnsi="Arial"/>
          <w:sz w:val="18"/>
          <w:szCs w:val="18"/>
        </w:rPr>
        <w:t xml:space="preserve"> р.</w:t>
      </w:r>
    </w:p>
    <w:p w:rsidR="007535A4" w:rsidRPr="005A3EB5" w:rsidRDefault="007535A4">
      <w:pPr>
        <w:jc w:val="both"/>
        <w:rPr>
          <w:rFonts w:ascii="Arial" w:hAnsi="Arial"/>
          <w:sz w:val="18"/>
          <w:szCs w:val="18"/>
        </w:rPr>
      </w:pPr>
    </w:p>
    <w:p w:rsidR="007535A4" w:rsidRPr="005A3EB5" w:rsidRDefault="007535A4" w:rsidP="004D5AF5">
      <w:pPr>
        <w:ind w:firstLine="567"/>
        <w:jc w:val="both"/>
        <w:rPr>
          <w:rFonts w:ascii="Arial" w:hAnsi="Arial" w:cs="Arial"/>
          <w:sz w:val="18"/>
          <w:szCs w:val="18"/>
        </w:rPr>
      </w:pPr>
      <w:r w:rsidRPr="005A3EB5">
        <w:rPr>
          <w:rFonts w:ascii="Arial" w:hAnsi="Arial" w:cs="Arial"/>
          <w:sz w:val="18"/>
          <w:szCs w:val="18"/>
        </w:rPr>
        <w:t>Дата початку зборів: об 1</w:t>
      </w:r>
      <w:r w:rsidR="00D1068E">
        <w:rPr>
          <w:rFonts w:ascii="Arial" w:hAnsi="Arial" w:cs="Arial"/>
          <w:sz w:val="18"/>
          <w:szCs w:val="18"/>
          <w:lang w:val="ru-RU"/>
        </w:rPr>
        <w:t>1</w:t>
      </w:r>
      <w:r w:rsidRPr="005A3EB5">
        <w:rPr>
          <w:rFonts w:ascii="Arial" w:hAnsi="Arial" w:cs="Arial"/>
          <w:sz w:val="18"/>
          <w:szCs w:val="18"/>
        </w:rPr>
        <w:t>.00</w:t>
      </w:r>
    </w:p>
    <w:p w:rsidR="007535A4" w:rsidRPr="00C1319B" w:rsidRDefault="007535A4" w:rsidP="00161B41">
      <w:pPr>
        <w:ind w:firstLine="567"/>
        <w:jc w:val="both"/>
        <w:rPr>
          <w:rFonts w:ascii="Arial" w:hAnsi="Arial" w:cs="Arial"/>
          <w:sz w:val="18"/>
          <w:szCs w:val="18"/>
          <w:lang w:val="ru-RU"/>
        </w:rPr>
      </w:pPr>
      <w:r w:rsidRPr="005A3EB5">
        <w:rPr>
          <w:rFonts w:ascii="Arial" w:hAnsi="Arial" w:cs="Arial"/>
          <w:sz w:val="18"/>
          <w:szCs w:val="18"/>
        </w:rPr>
        <w:t xml:space="preserve">Дата закінчення зборів: об </w:t>
      </w:r>
      <w:r w:rsidR="00161B41">
        <w:rPr>
          <w:rFonts w:ascii="Arial" w:hAnsi="Arial" w:cs="Arial"/>
          <w:sz w:val="18"/>
          <w:szCs w:val="18"/>
          <w:lang w:val="ru-RU"/>
        </w:rPr>
        <w:t>1</w:t>
      </w:r>
      <w:r w:rsidR="00D1068E">
        <w:rPr>
          <w:rFonts w:ascii="Arial" w:hAnsi="Arial" w:cs="Arial"/>
          <w:sz w:val="18"/>
          <w:szCs w:val="18"/>
          <w:lang w:val="ru-RU"/>
        </w:rPr>
        <w:t>1</w:t>
      </w:r>
      <w:r w:rsidR="00161B41">
        <w:rPr>
          <w:rFonts w:ascii="Arial" w:hAnsi="Arial" w:cs="Arial"/>
          <w:sz w:val="18"/>
          <w:szCs w:val="18"/>
          <w:lang w:val="ru-RU"/>
        </w:rPr>
        <w:t>.45</w:t>
      </w:r>
    </w:p>
    <w:p w:rsidR="007535A4" w:rsidRPr="005A3EB5" w:rsidRDefault="007535A4" w:rsidP="00CD43B2">
      <w:pPr>
        <w:ind w:firstLine="565"/>
        <w:jc w:val="both"/>
        <w:rPr>
          <w:rFonts w:ascii="Arial" w:hAnsi="Arial" w:cs="Arial"/>
          <w:sz w:val="18"/>
          <w:szCs w:val="18"/>
        </w:rPr>
      </w:pPr>
      <w:r w:rsidRPr="005A3EB5">
        <w:rPr>
          <w:rFonts w:ascii="Arial" w:hAnsi="Arial" w:cs="Arial"/>
          <w:sz w:val="18"/>
          <w:szCs w:val="18"/>
        </w:rPr>
        <w:t xml:space="preserve">Збори проводились за адресою: </w:t>
      </w:r>
      <w:r w:rsidRPr="005A3EB5">
        <w:rPr>
          <w:rFonts w:ascii="Arial" w:eastAsia="Arial" w:hAnsi="Arial" w:cs="Arial"/>
          <w:sz w:val="18"/>
          <w:szCs w:val="18"/>
        </w:rPr>
        <w:t>650</w:t>
      </w:r>
      <w:r w:rsidR="00D1068E">
        <w:rPr>
          <w:rFonts w:ascii="Arial" w:eastAsia="Arial" w:hAnsi="Arial" w:cs="Arial"/>
          <w:sz w:val="18"/>
          <w:szCs w:val="18"/>
          <w:lang w:val="ru-RU"/>
        </w:rPr>
        <w:t>06</w:t>
      </w:r>
      <w:r w:rsidRPr="005A3EB5">
        <w:rPr>
          <w:rFonts w:ascii="Arial" w:eastAsia="Arial" w:hAnsi="Arial" w:cs="Arial"/>
          <w:sz w:val="18"/>
          <w:szCs w:val="18"/>
        </w:rPr>
        <w:t xml:space="preserve"> м. Одеса  вул. Шкодова гора, 3 (адмінкорпус, другий поверх, актова зала</w:t>
      </w:r>
      <w:r w:rsidR="000331F1" w:rsidRPr="005A3EB5">
        <w:rPr>
          <w:rFonts w:ascii="Arial" w:eastAsia="Arial" w:hAnsi="Arial" w:cs="Arial"/>
          <w:sz w:val="18"/>
          <w:szCs w:val="18"/>
          <w:lang w:val="ru-RU"/>
        </w:rPr>
        <w:t xml:space="preserve"> № 1</w:t>
      </w:r>
      <w:r w:rsidRPr="005A3EB5">
        <w:rPr>
          <w:rFonts w:ascii="Arial" w:eastAsia="Arial" w:hAnsi="Arial" w:cs="Arial"/>
          <w:sz w:val="18"/>
          <w:szCs w:val="18"/>
        </w:rPr>
        <w:t>).</w:t>
      </w:r>
    </w:p>
    <w:p w:rsidR="007535A4" w:rsidRPr="005A3EB5" w:rsidRDefault="007535A4" w:rsidP="004D5AF5">
      <w:pPr>
        <w:ind w:firstLine="567"/>
        <w:jc w:val="both"/>
        <w:rPr>
          <w:rFonts w:ascii="Arial" w:hAnsi="Arial" w:cs="Arial"/>
          <w:sz w:val="18"/>
          <w:szCs w:val="18"/>
        </w:rPr>
      </w:pPr>
      <w:r w:rsidRPr="005A3EB5">
        <w:rPr>
          <w:rFonts w:ascii="Arial" w:hAnsi="Arial" w:cs="Arial"/>
          <w:sz w:val="18"/>
          <w:szCs w:val="18"/>
        </w:rPr>
        <w:t xml:space="preserve">Перелік акціонерів, які мають право на участь у загальних зборах, складений Національним депозитарієм України станом на 24.00 </w:t>
      </w:r>
      <w:r w:rsidR="004D5AF5">
        <w:rPr>
          <w:rFonts w:ascii="Arial" w:hAnsi="Arial" w:cs="Arial"/>
          <w:sz w:val="18"/>
          <w:szCs w:val="18"/>
        </w:rPr>
        <w:t xml:space="preserve"> </w:t>
      </w:r>
      <w:r w:rsidR="00D1068E">
        <w:rPr>
          <w:rFonts w:ascii="Arial" w:hAnsi="Arial" w:cs="Arial"/>
          <w:sz w:val="18"/>
          <w:szCs w:val="18"/>
          <w:lang w:val="ru-RU"/>
        </w:rPr>
        <w:t>04</w:t>
      </w:r>
      <w:r w:rsidR="004D5AF5">
        <w:rPr>
          <w:rFonts w:ascii="Arial" w:hAnsi="Arial" w:cs="Arial"/>
          <w:sz w:val="18"/>
          <w:szCs w:val="18"/>
        </w:rPr>
        <w:t xml:space="preserve"> квіт</w:t>
      </w:r>
      <w:r w:rsidRPr="005A3EB5">
        <w:rPr>
          <w:rFonts w:ascii="Arial" w:hAnsi="Arial" w:cs="Arial"/>
          <w:sz w:val="18"/>
          <w:szCs w:val="18"/>
        </w:rPr>
        <w:t>ня 201</w:t>
      </w:r>
      <w:r w:rsidR="00D1068E">
        <w:rPr>
          <w:rFonts w:ascii="Arial" w:hAnsi="Arial" w:cs="Arial"/>
          <w:sz w:val="18"/>
          <w:szCs w:val="18"/>
          <w:lang w:val="ru-RU"/>
        </w:rPr>
        <w:t>9</w:t>
      </w:r>
      <w:r w:rsidRPr="005A3EB5">
        <w:rPr>
          <w:rFonts w:ascii="Arial" w:hAnsi="Arial" w:cs="Arial"/>
          <w:sz w:val="18"/>
          <w:szCs w:val="18"/>
        </w:rPr>
        <w:t xml:space="preserve"> р.</w:t>
      </w:r>
    </w:p>
    <w:p w:rsidR="007535A4" w:rsidRPr="005A3EB5" w:rsidRDefault="007535A4" w:rsidP="00CD43B2">
      <w:pPr>
        <w:ind w:firstLine="567"/>
        <w:jc w:val="both"/>
        <w:rPr>
          <w:rFonts w:ascii="Arial" w:hAnsi="Arial" w:cs="Arial"/>
          <w:sz w:val="18"/>
          <w:szCs w:val="18"/>
        </w:rPr>
      </w:pPr>
      <w:r w:rsidRPr="005A3EB5">
        <w:rPr>
          <w:rFonts w:ascii="Arial" w:hAnsi="Arial" w:cs="Arial"/>
          <w:sz w:val="18"/>
          <w:szCs w:val="18"/>
        </w:rPr>
        <w:t xml:space="preserve">До зазначеного переліку включено </w:t>
      </w:r>
      <w:r w:rsidR="009A2345" w:rsidRPr="005A3EB5">
        <w:rPr>
          <w:rFonts w:ascii="Arial" w:hAnsi="Arial" w:cs="Arial"/>
          <w:sz w:val="18"/>
          <w:szCs w:val="18"/>
        </w:rPr>
        <w:t>140</w:t>
      </w:r>
      <w:r w:rsidR="002B15D1" w:rsidRPr="005A3EB5">
        <w:rPr>
          <w:rFonts w:ascii="Arial" w:hAnsi="Arial" w:cs="Arial"/>
          <w:sz w:val="18"/>
          <w:szCs w:val="18"/>
        </w:rPr>
        <w:t xml:space="preserve"> (сто</w:t>
      </w:r>
      <w:r w:rsidR="009A2345" w:rsidRPr="005A3EB5">
        <w:rPr>
          <w:rFonts w:ascii="Arial" w:hAnsi="Arial" w:cs="Arial"/>
          <w:sz w:val="18"/>
          <w:szCs w:val="18"/>
        </w:rPr>
        <w:t xml:space="preserve"> сорок</w:t>
      </w:r>
      <w:r w:rsidR="002B15D1" w:rsidRPr="005A3EB5">
        <w:rPr>
          <w:rFonts w:ascii="Arial" w:hAnsi="Arial" w:cs="Arial"/>
          <w:sz w:val="18"/>
          <w:szCs w:val="18"/>
        </w:rPr>
        <w:t>)</w:t>
      </w:r>
      <w:r w:rsidRPr="005A3EB5">
        <w:rPr>
          <w:rFonts w:ascii="Arial" w:hAnsi="Arial" w:cs="Arial"/>
          <w:sz w:val="18"/>
          <w:szCs w:val="18"/>
        </w:rPr>
        <w:t xml:space="preserve"> осіб, які мають право на участь у загальних зборах, які володіють </w:t>
      </w:r>
      <w:r w:rsidR="002B15D1" w:rsidRPr="005A3EB5">
        <w:rPr>
          <w:rFonts w:ascii="Arial" w:hAnsi="Arial" w:cs="Arial"/>
          <w:sz w:val="18"/>
          <w:szCs w:val="18"/>
        </w:rPr>
        <w:t>698960</w:t>
      </w:r>
      <w:r w:rsidR="000331F1" w:rsidRPr="005A3EB5">
        <w:rPr>
          <w:rFonts w:ascii="Arial" w:hAnsi="Arial" w:cs="Arial"/>
          <w:sz w:val="18"/>
          <w:szCs w:val="18"/>
        </w:rPr>
        <w:t xml:space="preserve"> </w:t>
      </w:r>
      <w:r w:rsidR="002B15D1" w:rsidRPr="005A3EB5">
        <w:rPr>
          <w:rFonts w:ascii="Arial" w:hAnsi="Arial" w:cs="Arial"/>
          <w:sz w:val="18"/>
          <w:szCs w:val="18"/>
        </w:rPr>
        <w:t xml:space="preserve">(шістсот дев’яносто вісім </w:t>
      </w:r>
      <w:r w:rsidR="00DB365F" w:rsidRPr="005A3EB5">
        <w:rPr>
          <w:rFonts w:ascii="Arial" w:hAnsi="Arial" w:cs="Arial"/>
          <w:sz w:val="18"/>
          <w:szCs w:val="18"/>
        </w:rPr>
        <w:t>т</w:t>
      </w:r>
      <w:r w:rsidR="00C80D28" w:rsidRPr="005A3EB5">
        <w:rPr>
          <w:rFonts w:ascii="Arial" w:hAnsi="Arial" w:cs="Arial"/>
          <w:sz w:val="18"/>
          <w:szCs w:val="18"/>
        </w:rPr>
        <w:t>исяч</w:t>
      </w:r>
      <w:r w:rsidR="00DB365F" w:rsidRPr="005A3EB5">
        <w:rPr>
          <w:rFonts w:ascii="Arial" w:hAnsi="Arial" w:cs="Arial"/>
          <w:sz w:val="18"/>
          <w:szCs w:val="18"/>
        </w:rPr>
        <w:t xml:space="preserve"> </w:t>
      </w:r>
      <w:r w:rsidR="002B15D1" w:rsidRPr="005A3EB5">
        <w:rPr>
          <w:rFonts w:ascii="Arial" w:hAnsi="Arial" w:cs="Arial"/>
          <w:sz w:val="18"/>
          <w:szCs w:val="18"/>
        </w:rPr>
        <w:t xml:space="preserve">дев’ятсот шістдесят) </w:t>
      </w:r>
      <w:r w:rsidR="00C80D28" w:rsidRPr="005A3EB5">
        <w:rPr>
          <w:rFonts w:ascii="Arial" w:hAnsi="Arial" w:cs="Arial"/>
          <w:sz w:val="18"/>
          <w:szCs w:val="18"/>
        </w:rPr>
        <w:t>простих іменних</w:t>
      </w:r>
      <w:r w:rsidRPr="005A3EB5">
        <w:rPr>
          <w:rFonts w:ascii="Arial" w:hAnsi="Arial" w:cs="Arial"/>
          <w:sz w:val="18"/>
          <w:szCs w:val="18"/>
        </w:rPr>
        <w:t xml:space="preserve"> акції, що складає 100% загальної кількості </w:t>
      </w:r>
      <w:r w:rsidR="00C80D28" w:rsidRPr="005A3EB5">
        <w:rPr>
          <w:rFonts w:ascii="Arial" w:hAnsi="Arial" w:cs="Arial"/>
          <w:sz w:val="18"/>
          <w:szCs w:val="18"/>
        </w:rPr>
        <w:t xml:space="preserve">випущених товариством </w:t>
      </w:r>
      <w:r w:rsidRPr="005A3EB5">
        <w:rPr>
          <w:rFonts w:ascii="Arial" w:hAnsi="Arial" w:cs="Arial"/>
          <w:sz w:val="18"/>
          <w:szCs w:val="18"/>
        </w:rPr>
        <w:t>акцій.</w:t>
      </w:r>
    </w:p>
    <w:p w:rsidR="00C80D28" w:rsidRPr="005A3EB5" w:rsidRDefault="00C80D28" w:rsidP="004D5AF5">
      <w:pPr>
        <w:ind w:firstLine="567"/>
        <w:jc w:val="both"/>
        <w:rPr>
          <w:rFonts w:ascii="Arial" w:hAnsi="Arial" w:cs="Arial"/>
          <w:sz w:val="18"/>
          <w:szCs w:val="18"/>
          <w:lang w:val="ru-RU"/>
        </w:rPr>
      </w:pPr>
      <w:r w:rsidRPr="005A3EB5">
        <w:rPr>
          <w:rFonts w:ascii="Arial" w:hAnsi="Arial" w:cs="Arial"/>
          <w:sz w:val="18"/>
          <w:szCs w:val="18"/>
        </w:rPr>
        <w:t xml:space="preserve">Загальна кількість голосуючих акцій за переліком акціонерів, які мають право на участь у загальних </w:t>
      </w:r>
      <w:r w:rsidR="00F25020" w:rsidRPr="005A3EB5">
        <w:rPr>
          <w:rFonts w:ascii="Arial" w:hAnsi="Arial" w:cs="Arial"/>
          <w:sz w:val="18"/>
          <w:szCs w:val="18"/>
          <w:lang w:val="ru-RU"/>
        </w:rPr>
        <w:t xml:space="preserve"> </w:t>
      </w:r>
      <w:r w:rsidRPr="005A3EB5">
        <w:rPr>
          <w:rFonts w:ascii="Arial" w:hAnsi="Arial" w:cs="Arial"/>
          <w:sz w:val="18"/>
          <w:szCs w:val="18"/>
        </w:rPr>
        <w:t xml:space="preserve">зборах, складений Національним депозитарієм України станом на 24.00 </w:t>
      </w:r>
      <w:r w:rsidR="00635252">
        <w:rPr>
          <w:rFonts w:ascii="Arial" w:hAnsi="Arial" w:cs="Arial"/>
          <w:sz w:val="18"/>
          <w:szCs w:val="18"/>
          <w:lang w:val="ru-RU"/>
        </w:rPr>
        <w:t>04</w:t>
      </w:r>
      <w:r w:rsidR="004D5AF5">
        <w:rPr>
          <w:rFonts w:ascii="Arial" w:hAnsi="Arial" w:cs="Arial"/>
          <w:sz w:val="18"/>
          <w:szCs w:val="18"/>
        </w:rPr>
        <w:t xml:space="preserve"> квіт</w:t>
      </w:r>
      <w:r w:rsidR="004D5AF5" w:rsidRPr="005A3EB5">
        <w:rPr>
          <w:rFonts w:ascii="Arial" w:hAnsi="Arial" w:cs="Arial"/>
          <w:sz w:val="18"/>
          <w:szCs w:val="18"/>
        </w:rPr>
        <w:t>ня 201</w:t>
      </w:r>
      <w:r w:rsidR="00635252">
        <w:rPr>
          <w:rFonts w:ascii="Arial" w:hAnsi="Arial" w:cs="Arial"/>
          <w:sz w:val="18"/>
          <w:szCs w:val="18"/>
          <w:lang w:val="ru-RU"/>
        </w:rPr>
        <w:t>9</w:t>
      </w:r>
      <w:r w:rsidR="004D5AF5" w:rsidRPr="005A3EB5">
        <w:rPr>
          <w:rFonts w:ascii="Arial" w:hAnsi="Arial" w:cs="Arial"/>
          <w:sz w:val="18"/>
          <w:szCs w:val="18"/>
        </w:rPr>
        <w:t xml:space="preserve"> р.</w:t>
      </w:r>
      <w:r w:rsidRPr="005A3EB5">
        <w:rPr>
          <w:rFonts w:ascii="Arial" w:hAnsi="Arial" w:cs="Arial"/>
          <w:sz w:val="18"/>
          <w:szCs w:val="18"/>
        </w:rPr>
        <w:t xml:space="preserve">, складає </w:t>
      </w:r>
      <w:r w:rsidR="00D656B3" w:rsidRPr="005A3EB5">
        <w:rPr>
          <w:rFonts w:ascii="Arial" w:hAnsi="Arial" w:cs="Arial"/>
          <w:sz w:val="18"/>
          <w:szCs w:val="18"/>
          <w:lang w:val="ru-RU"/>
        </w:rPr>
        <w:t>4</w:t>
      </w:r>
      <w:r w:rsidR="004D5AF5">
        <w:rPr>
          <w:rFonts w:ascii="Arial" w:hAnsi="Arial" w:cs="Arial"/>
          <w:sz w:val="18"/>
          <w:szCs w:val="18"/>
          <w:lang w:val="ru-RU"/>
        </w:rPr>
        <w:t>65199</w:t>
      </w:r>
      <w:r w:rsidR="00D656B3" w:rsidRPr="005A3EB5">
        <w:rPr>
          <w:rFonts w:ascii="Arial" w:hAnsi="Arial" w:cs="Arial"/>
          <w:sz w:val="18"/>
          <w:szCs w:val="18"/>
          <w:lang w:val="ru-RU"/>
        </w:rPr>
        <w:t xml:space="preserve"> </w:t>
      </w:r>
      <w:r w:rsidRPr="005A3EB5">
        <w:rPr>
          <w:rFonts w:ascii="Arial" w:hAnsi="Arial" w:cs="Arial"/>
          <w:sz w:val="18"/>
          <w:szCs w:val="18"/>
        </w:rPr>
        <w:t xml:space="preserve"> шт.</w:t>
      </w:r>
    </w:p>
    <w:p w:rsidR="00F9041E" w:rsidRPr="005A3EB5" w:rsidRDefault="00F9041E" w:rsidP="00161B41">
      <w:pPr>
        <w:ind w:firstLine="567"/>
        <w:jc w:val="both"/>
        <w:rPr>
          <w:rFonts w:ascii="Arial" w:hAnsi="Arial" w:cs="Arial"/>
          <w:sz w:val="18"/>
          <w:szCs w:val="18"/>
        </w:rPr>
      </w:pPr>
      <w:r w:rsidRPr="005A3EB5">
        <w:rPr>
          <w:rFonts w:ascii="Arial" w:hAnsi="Arial" w:cs="Arial"/>
          <w:sz w:val="18"/>
          <w:szCs w:val="18"/>
        </w:rPr>
        <w:t xml:space="preserve">За даними реєстраційної комісії для участі в загальних зборах зареєструвалося </w:t>
      </w:r>
      <w:r w:rsidR="00A42036" w:rsidRPr="005A3EB5">
        <w:rPr>
          <w:rFonts w:ascii="Arial" w:hAnsi="Arial" w:cs="Arial"/>
          <w:sz w:val="18"/>
          <w:szCs w:val="18"/>
          <w:lang w:val="ru-RU"/>
        </w:rPr>
        <w:t>_</w:t>
      </w:r>
      <w:r w:rsidR="00161B41" w:rsidRPr="00161B41">
        <w:rPr>
          <w:rFonts w:ascii="Arial" w:hAnsi="Arial" w:cs="Arial"/>
          <w:sz w:val="18"/>
          <w:szCs w:val="18"/>
          <w:u w:val="single"/>
          <w:lang w:val="ru-RU"/>
        </w:rPr>
        <w:t>3</w:t>
      </w:r>
      <w:r w:rsidR="00A42036" w:rsidRPr="00161B41">
        <w:rPr>
          <w:rFonts w:ascii="Arial" w:hAnsi="Arial" w:cs="Arial"/>
          <w:sz w:val="18"/>
          <w:szCs w:val="18"/>
          <w:u w:val="single"/>
          <w:lang w:val="ru-RU"/>
        </w:rPr>
        <w:t>_</w:t>
      </w:r>
      <w:r w:rsidR="00A42036" w:rsidRPr="005A3EB5">
        <w:rPr>
          <w:rFonts w:ascii="Arial" w:hAnsi="Arial" w:cs="Arial"/>
          <w:sz w:val="18"/>
          <w:szCs w:val="18"/>
          <w:lang w:val="ru-RU"/>
        </w:rPr>
        <w:t>__</w:t>
      </w:r>
      <w:r w:rsidRPr="005A3EB5">
        <w:rPr>
          <w:rFonts w:ascii="Arial" w:hAnsi="Arial" w:cs="Arial"/>
          <w:sz w:val="18"/>
          <w:szCs w:val="18"/>
        </w:rPr>
        <w:t>ос</w:t>
      </w:r>
      <w:r w:rsidR="00161B41">
        <w:rPr>
          <w:rFonts w:ascii="Arial" w:hAnsi="Arial" w:cs="Arial"/>
          <w:sz w:val="18"/>
          <w:szCs w:val="18"/>
          <w:lang w:val="ru-RU"/>
        </w:rPr>
        <w:t>о</w:t>
      </w:r>
      <w:r w:rsidRPr="005A3EB5">
        <w:rPr>
          <w:rFonts w:ascii="Arial" w:hAnsi="Arial" w:cs="Arial"/>
          <w:sz w:val="18"/>
          <w:szCs w:val="18"/>
        </w:rPr>
        <w:t>б</w:t>
      </w:r>
      <w:r w:rsidR="00161B41">
        <w:rPr>
          <w:rFonts w:ascii="Arial" w:hAnsi="Arial" w:cs="Arial"/>
          <w:sz w:val="18"/>
          <w:szCs w:val="18"/>
          <w:lang w:val="ru-RU"/>
        </w:rPr>
        <w:t>и</w:t>
      </w:r>
      <w:r w:rsidRPr="005A3EB5">
        <w:rPr>
          <w:rFonts w:ascii="Arial" w:hAnsi="Arial" w:cs="Arial"/>
          <w:sz w:val="18"/>
          <w:szCs w:val="18"/>
        </w:rPr>
        <w:t xml:space="preserve"> із загальною кількістю голосуючих акцій –</w:t>
      </w:r>
      <w:r w:rsidR="00161B41">
        <w:rPr>
          <w:rFonts w:ascii="Arial" w:hAnsi="Arial" w:cs="Arial"/>
          <w:sz w:val="18"/>
          <w:szCs w:val="18"/>
        </w:rPr>
        <w:t xml:space="preserve"> 434371</w:t>
      </w:r>
      <w:r w:rsidR="00AF097D" w:rsidRPr="005A3EB5">
        <w:rPr>
          <w:rFonts w:ascii="Arial" w:hAnsi="Arial"/>
          <w:sz w:val="18"/>
          <w:szCs w:val="18"/>
        </w:rPr>
        <w:t>(</w:t>
      </w:r>
      <w:r w:rsidR="00161B41" w:rsidRPr="005A3EB5">
        <w:rPr>
          <w:rFonts w:ascii="Arial" w:hAnsi="Arial"/>
          <w:sz w:val="18"/>
          <w:szCs w:val="18"/>
        </w:rPr>
        <w:t xml:space="preserve">чотириста тридцять </w:t>
      </w:r>
      <w:r w:rsidR="00161B41">
        <w:rPr>
          <w:rFonts w:ascii="Arial" w:hAnsi="Arial"/>
          <w:sz w:val="18"/>
          <w:szCs w:val="18"/>
        </w:rPr>
        <w:t xml:space="preserve">чотири </w:t>
      </w:r>
      <w:r w:rsidR="00161B41" w:rsidRPr="005A3EB5">
        <w:rPr>
          <w:rFonts w:ascii="Arial" w:hAnsi="Arial"/>
          <w:sz w:val="18"/>
          <w:szCs w:val="18"/>
        </w:rPr>
        <w:t xml:space="preserve">тис. триста </w:t>
      </w:r>
      <w:r w:rsidR="00161B41">
        <w:rPr>
          <w:rFonts w:ascii="Arial" w:hAnsi="Arial"/>
          <w:sz w:val="18"/>
          <w:szCs w:val="18"/>
        </w:rPr>
        <w:t>сімдесят одна</w:t>
      </w:r>
      <w:r w:rsidR="00AF097D" w:rsidRPr="005A3EB5">
        <w:rPr>
          <w:rFonts w:ascii="Arial" w:hAnsi="Arial"/>
          <w:sz w:val="18"/>
          <w:szCs w:val="18"/>
        </w:rPr>
        <w:t xml:space="preserve">), що складає  </w:t>
      </w:r>
      <w:r w:rsidR="00161B41">
        <w:rPr>
          <w:rFonts w:ascii="Arial" w:hAnsi="Arial"/>
          <w:sz w:val="18"/>
          <w:szCs w:val="18"/>
        </w:rPr>
        <w:t>93,37</w:t>
      </w:r>
      <w:r w:rsidR="00A42036" w:rsidRPr="005A3EB5">
        <w:rPr>
          <w:rFonts w:ascii="Arial" w:hAnsi="Arial"/>
          <w:sz w:val="18"/>
          <w:szCs w:val="18"/>
          <w:lang w:val="ru-RU"/>
        </w:rPr>
        <w:t xml:space="preserve">% </w:t>
      </w:r>
      <w:r w:rsidRPr="005A3EB5">
        <w:rPr>
          <w:rFonts w:ascii="Arial" w:hAnsi="Arial" w:cs="Arial"/>
          <w:sz w:val="18"/>
          <w:szCs w:val="18"/>
        </w:rPr>
        <w:t>загальної кількості голосуючих акцій.</w:t>
      </w:r>
    </w:p>
    <w:p w:rsidR="007535A4" w:rsidRPr="005A3EB5" w:rsidRDefault="007535A4" w:rsidP="006E5667">
      <w:pPr>
        <w:ind w:firstLine="567"/>
        <w:jc w:val="both"/>
        <w:rPr>
          <w:rFonts w:ascii="Arial" w:hAnsi="Arial"/>
          <w:sz w:val="18"/>
          <w:szCs w:val="18"/>
        </w:rPr>
      </w:pPr>
      <w:r w:rsidRPr="005A3EB5">
        <w:rPr>
          <w:rFonts w:ascii="Arial" w:hAnsi="Arial" w:cs="Arial"/>
          <w:sz w:val="18"/>
          <w:szCs w:val="18"/>
        </w:rPr>
        <w:t xml:space="preserve">Відповідно до ст. 41 ЗУ "Про акціонерні товариства" загальні збори мають кворум за умови реєстрації для участі у зборах акціонерів, які сукупно є власниками </w:t>
      </w:r>
      <w:r w:rsidR="006E566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більш як </w:t>
      </w:r>
      <w:r w:rsidR="006E5667" w:rsidRPr="006E566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6E5667">
        <w:rPr>
          <w:rFonts w:ascii="Arial" w:hAnsi="Arial" w:cs="Arial"/>
          <w:color w:val="000000"/>
          <w:sz w:val="18"/>
          <w:szCs w:val="18"/>
          <w:shd w:val="clear" w:color="auto" w:fill="FFFFFF"/>
        </w:rPr>
        <w:t>50</w:t>
      </w:r>
      <w:r w:rsidR="006E5667" w:rsidRPr="006E566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% </w:t>
      </w:r>
      <w:r w:rsidRPr="005A3EB5">
        <w:rPr>
          <w:rFonts w:ascii="Arial" w:hAnsi="Arial" w:cs="Arial"/>
          <w:sz w:val="18"/>
          <w:szCs w:val="18"/>
        </w:rPr>
        <w:t>голосуючих акцій. Таким чином, кворум річних загальних зборів акціонерів досягнуто і збори є правомочними.</w:t>
      </w:r>
      <w:r w:rsidRPr="005A3EB5">
        <w:rPr>
          <w:rFonts w:ascii="Arial" w:hAnsi="Arial"/>
          <w:sz w:val="18"/>
          <w:szCs w:val="18"/>
        </w:rPr>
        <w:tab/>
      </w:r>
    </w:p>
    <w:p w:rsidR="00C27034" w:rsidRDefault="00C27034" w:rsidP="00C27034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</w:p>
    <w:p w:rsidR="00C27034" w:rsidRPr="00E6192D" w:rsidRDefault="00C27034" w:rsidP="00C27034">
      <w:pPr>
        <w:jc w:val="both"/>
        <w:rPr>
          <w:rFonts w:ascii="Arial" w:hAnsi="Arial" w:cs="Arial"/>
          <w:b/>
          <w:sz w:val="18"/>
          <w:szCs w:val="18"/>
        </w:rPr>
      </w:pPr>
      <w:r w:rsidRPr="00E6192D">
        <w:rPr>
          <w:rFonts w:ascii="Arial" w:hAnsi="Arial" w:cs="Arial"/>
          <w:b/>
          <w:sz w:val="18"/>
          <w:szCs w:val="18"/>
        </w:rPr>
        <w:t>Проект порядку денного зборів:</w:t>
      </w:r>
    </w:p>
    <w:p w:rsidR="00C27034" w:rsidRPr="00E6192D" w:rsidRDefault="00C27034" w:rsidP="00C27034">
      <w:pPr>
        <w:jc w:val="both"/>
        <w:rPr>
          <w:rFonts w:ascii="Arial" w:hAnsi="Arial" w:cs="Arial"/>
          <w:sz w:val="18"/>
          <w:szCs w:val="18"/>
        </w:rPr>
      </w:pPr>
      <w:r w:rsidRPr="00E6192D">
        <w:rPr>
          <w:rFonts w:ascii="Arial" w:hAnsi="Arial" w:cs="Arial"/>
          <w:sz w:val="18"/>
          <w:szCs w:val="18"/>
        </w:rPr>
        <w:t>1. Обрання</w:t>
      </w:r>
      <w:r w:rsidRPr="00E6192D">
        <w:rPr>
          <w:rFonts w:ascii="Arial" w:eastAsia="Arial" w:hAnsi="Arial" w:cs="Arial"/>
          <w:sz w:val="18"/>
          <w:szCs w:val="18"/>
        </w:rPr>
        <w:t xml:space="preserve"> </w:t>
      </w:r>
      <w:r w:rsidRPr="00E6192D">
        <w:rPr>
          <w:rFonts w:ascii="Arial" w:hAnsi="Arial" w:cs="Arial"/>
          <w:sz w:val="18"/>
          <w:szCs w:val="18"/>
        </w:rPr>
        <w:t>членів</w:t>
      </w:r>
      <w:r w:rsidRPr="00E6192D">
        <w:rPr>
          <w:rFonts w:ascii="Arial" w:eastAsia="Arial" w:hAnsi="Arial" w:cs="Arial"/>
          <w:sz w:val="18"/>
          <w:szCs w:val="18"/>
        </w:rPr>
        <w:t xml:space="preserve"> </w:t>
      </w:r>
      <w:r w:rsidRPr="00E6192D">
        <w:rPr>
          <w:rFonts w:ascii="Arial" w:hAnsi="Arial" w:cs="Arial"/>
          <w:sz w:val="18"/>
          <w:szCs w:val="18"/>
        </w:rPr>
        <w:t>лічильної</w:t>
      </w:r>
      <w:r w:rsidRPr="00E6192D">
        <w:rPr>
          <w:rFonts w:ascii="Arial" w:eastAsia="Arial" w:hAnsi="Arial" w:cs="Arial"/>
          <w:sz w:val="18"/>
          <w:szCs w:val="18"/>
        </w:rPr>
        <w:t xml:space="preserve"> </w:t>
      </w:r>
      <w:r w:rsidRPr="00E6192D">
        <w:rPr>
          <w:rFonts w:ascii="Arial" w:hAnsi="Arial" w:cs="Arial"/>
          <w:sz w:val="18"/>
          <w:szCs w:val="18"/>
        </w:rPr>
        <w:t>комісії,</w:t>
      </w:r>
      <w:r w:rsidRPr="00E6192D">
        <w:rPr>
          <w:rFonts w:ascii="Arial" w:eastAsia="Arial" w:hAnsi="Arial" w:cs="Arial"/>
          <w:sz w:val="18"/>
          <w:szCs w:val="18"/>
        </w:rPr>
        <w:t xml:space="preserve"> </w:t>
      </w:r>
      <w:r w:rsidRPr="00E6192D">
        <w:rPr>
          <w:rFonts w:ascii="Arial" w:hAnsi="Arial" w:cs="Arial"/>
          <w:sz w:val="18"/>
          <w:szCs w:val="18"/>
        </w:rPr>
        <w:t>прийняття</w:t>
      </w:r>
      <w:r w:rsidRPr="00E6192D">
        <w:rPr>
          <w:rFonts w:ascii="Arial" w:eastAsia="Arial" w:hAnsi="Arial" w:cs="Arial"/>
          <w:sz w:val="18"/>
          <w:szCs w:val="18"/>
        </w:rPr>
        <w:t xml:space="preserve"> </w:t>
      </w:r>
      <w:r w:rsidRPr="00E6192D">
        <w:rPr>
          <w:rFonts w:ascii="Arial" w:hAnsi="Arial" w:cs="Arial"/>
          <w:sz w:val="18"/>
          <w:szCs w:val="18"/>
        </w:rPr>
        <w:t>рішення</w:t>
      </w:r>
      <w:r w:rsidRPr="00E6192D">
        <w:rPr>
          <w:rFonts w:ascii="Arial" w:eastAsia="Arial" w:hAnsi="Arial" w:cs="Arial"/>
          <w:sz w:val="18"/>
          <w:szCs w:val="18"/>
        </w:rPr>
        <w:t xml:space="preserve"> </w:t>
      </w:r>
      <w:r w:rsidRPr="00E6192D">
        <w:rPr>
          <w:rFonts w:ascii="Arial" w:hAnsi="Arial" w:cs="Arial"/>
          <w:sz w:val="18"/>
          <w:szCs w:val="18"/>
        </w:rPr>
        <w:t>про</w:t>
      </w:r>
      <w:r w:rsidRPr="00E6192D">
        <w:rPr>
          <w:rFonts w:ascii="Arial" w:eastAsia="Arial" w:hAnsi="Arial" w:cs="Arial"/>
          <w:sz w:val="18"/>
          <w:szCs w:val="18"/>
        </w:rPr>
        <w:t xml:space="preserve"> </w:t>
      </w:r>
      <w:r w:rsidRPr="00E6192D">
        <w:rPr>
          <w:rFonts w:ascii="Arial" w:hAnsi="Arial" w:cs="Arial"/>
          <w:sz w:val="18"/>
          <w:szCs w:val="18"/>
        </w:rPr>
        <w:t>припинення</w:t>
      </w:r>
      <w:r w:rsidRPr="00E6192D">
        <w:rPr>
          <w:rFonts w:ascii="Arial" w:eastAsia="Arial" w:hAnsi="Arial" w:cs="Arial"/>
          <w:sz w:val="18"/>
          <w:szCs w:val="18"/>
        </w:rPr>
        <w:t xml:space="preserve"> </w:t>
      </w:r>
      <w:r w:rsidRPr="00E6192D">
        <w:rPr>
          <w:rFonts w:ascii="Arial" w:hAnsi="Arial" w:cs="Arial"/>
          <w:sz w:val="18"/>
          <w:szCs w:val="18"/>
        </w:rPr>
        <w:t>їх</w:t>
      </w:r>
      <w:r w:rsidRPr="00E6192D">
        <w:rPr>
          <w:rFonts w:ascii="Arial" w:eastAsia="Arial" w:hAnsi="Arial" w:cs="Arial"/>
          <w:sz w:val="18"/>
          <w:szCs w:val="18"/>
        </w:rPr>
        <w:t xml:space="preserve"> </w:t>
      </w:r>
      <w:r w:rsidRPr="00E6192D">
        <w:rPr>
          <w:rFonts w:ascii="Arial" w:hAnsi="Arial" w:cs="Arial"/>
          <w:sz w:val="18"/>
          <w:szCs w:val="18"/>
        </w:rPr>
        <w:t>повноважень.</w:t>
      </w:r>
    </w:p>
    <w:p w:rsidR="00C27034" w:rsidRPr="00E6192D" w:rsidRDefault="00C27034" w:rsidP="00C2703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Pr="00E6192D">
        <w:rPr>
          <w:rFonts w:ascii="Arial" w:hAnsi="Arial" w:cs="Arial"/>
          <w:sz w:val="18"/>
          <w:szCs w:val="18"/>
        </w:rPr>
        <w:t>. Обрання голови та секретаря зборів, прийняття рішень з питань порядку проведення зборів (регламенту зборів).</w:t>
      </w:r>
    </w:p>
    <w:p w:rsidR="00C27034" w:rsidRPr="00E6192D" w:rsidRDefault="00C27034" w:rsidP="00C27034">
      <w:pPr>
        <w:pStyle w:val="af0"/>
        <w:spacing w:before="0" w:beforeAutospacing="0" w:after="0" w:afterAutospacing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3</w:t>
      </w:r>
      <w:r w:rsidRPr="00E6192D">
        <w:rPr>
          <w:rFonts w:ascii="Arial" w:hAnsi="Arial" w:cs="Arial"/>
          <w:sz w:val="18"/>
          <w:szCs w:val="18"/>
          <w:lang w:val="uk-UA"/>
        </w:rPr>
        <w:t>. Розгляд звіту наглядової ради за 201</w:t>
      </w:r>
      <w:r w:rsidR="00635252">
        <w:rPr>
          <w:rFonts w:ascii="Arial" w:hAnsi="Arial" w:cs="Arial"/>
          <w:sz w:val="18"/>
          <w:szCs w:val="18"/>
          <w:lang w:val="uk-UA"/>
        </w:rPr>
        <w:t>8</w:t>
      </w:r>
      <w:r w:rsidRPr="00E6192D">
        <w:rPr>
          <w:rFonts w:ascii="Arial" w:hAnsi="Arial" w:cs="Arial"/>
          <w:sz w:val="18"/>
          <w:szCs w:val="18"/>
          <w:lang w:val="uk-UA"/>
        </w:rPr>
        <w:t xml:space="preserve"> р. та затвердження заходів за результатами його розгляду. Прийняття рішення за наслідками розгляду звіту наглядової ради.</w:t>
      </w:r>
    </w:p>
    <w:p w:rsidR="00C27034" w:rsidRDefault="00C27034" w:rsidP="00C27034">
      <w:pPr>
        <w:pStyle w:val="af0"/>
        <w:spacing w:before="0" w:beforeAutospacing="0" w:after="0" w:afterAutospacing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4</w:t>
      </w:r>
      <w:r w:rsidRPr="00E6192D">
        <w:rPr>
          <w:rFonts w:ascii="Arial" w:hAnsi="Arial" w:cs="Arial"/>
          <w:sz w:val="18"/>
          <w:szCs w:val="18"/>
          <w:lang w:val="uk-UA"/>
        </w:rPr>
        <w:t xml:space="preserve">. Розгляд звіту </w:t>
      </w:r>
      <w:r>
        <w:rPr>
          <w:rFonts w:ascii="Arial" w:hAnsi="Arial" w:cs="Arial"/>
          <w:sz w:val="18"/>
          <w:szCs w:val="18"/>
          <w:lang w:val="uk-UA"/>
        </w:rPr>
        <w:t>виконавчого органу</w:t>
      </w:r>
      <w:r w:rsidRPr="00E6192D">
        <w:rPr>
          <w:rFonts w:ascii="Arial" w:hAnsi="Arial" w:cs="Arial"/>
          <w:sz w:val="18"/>
          <w:szCs w:val="18"/>
          <w:lang w:val="uk-UA"/>
        </w:rPr>
        <w:t xml:space="preserve"> за 201</w:t>
      </w:r>
      <w:r w:rsidR="00635252">
        <w:rPr>
          <w:rFonts w:ascii="Arial" w:hAnsi="Arial" w:cs="Arial"/>
          <w:sz w:val="18"/>
          <w:szCs w:val="18"/>
          <w:lang w:val="uk-UA"/>
        </w:rPr>
        <w:t>8</w:t>
      </w:r>
      <w:r w:rsidRPr="00E6192D">
        <w:rPr>
          <w:rFonts w:ascii="Arial" w:hAnsi="Arial" w:cs="Arial"/>
          <w:sz w:val="18"/>
          <w:szCs w:val="18"/>
          <w:lang w:val="uk-UA"/>
        </w:rPr>
        <w:t xml:space="preserve"> р. та затвердження заходів за результатами його розгляду. Прийняття рішення за наслідками розгляду звіту </w:t>
      </w:r>
      <w:r>
        <w:rPr>
          <w:rFonts w:ascii="Arial" w:hAnsi="Arial" w:cs="Arial"/>
          <w:sz w:val="18"/>
          <w:szCs w:val="18"/>
          <w:lang w:val="uk-UA"/>
        </w:rPr>
        <w:t>виконавчого органу.</w:t>
      </w:r>
    </w:p>
    <w:p w:rsidR="00C27034" w:rsidRPr="00E6192D" w:rsidRDefault="00C27034" w:rsidP="00C27034">
      <w:pPr>
        <w:pStyle w:val="af0"/>
        <w:spacing w:before="0" w:beforeAutospacing="0" w:after="0" w:afterAutospacing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5</w:t>
      </w:r>
      <w:r w:rsidR="00B27215">
        <w:rPr>
          <w:rFonts w:ascii="Arial" w:hAnsi="Arial" w:cs="Arial"/>
          <w:sz w:val="18"/>
          <w:szCs w:val="18"/>
          <w:lang w:val="uk-UA"/>
        </w:rPr>
        <w:t>.</w:t>
      </w:r>
      <w:r w:rsidRPr="00E6192D">
        <w:rPr>
          <w:rFonts w:ascii="Arial" w:hAnsi="Arial" w:cs="Arial"/>
          <w:sz w:val="18"/>
          <w:szCs w:val="18"/>
          <w:lang w:val="uk-UA"/>
        </w:rPr>
        <w:t xml:space="preserve"> Затвердження звіту та висновків ревіз</w:t>
      </w:r>
      <w:r>
        <w:rPr>
          <w:rFonts w:ascii="Arial" w:hAnsi="Arial" w:cs="Arial"/>
          <w:sz w:val="18"/>
          <w:szCs w:val="18"/>
          <w:lang w:val="uk-UA"/>
        </w:rPr>
        <w:t>ійної комісії</w:t>
      </w:r>
      <w:r w:rsidRPr="00E6192D">
        <w:rPr>
          <w:rFonts w:ascii="Arial" w:hAnsi="Arial" w:cs="Arial"/>
          <w:sz w:val="18"/>
          <w:szCs w:val="18"/>
          <w:lang w:val="uk-UA"/>
        </w:rPr>
        <w:t xml:space="preserve"> за 201</w:t>
      </w:r>
      <w:r w:rsidR="00635252">
        <w:rPr>
          <w:rFonts w:ascii="Arial" w:hAnsi="Arial" w:cs="Arial"/>
          <w:sz w:val="18"/>
          <w:szCs w:val="18"/>
          <w:lang w:val="uk-UA"/>
        </w:rPr>
        <w:t>8</w:t>
      </w:r>
      <w:r w:rsidRPr="00E6192D">
        <w:rPr>
          <w:rFonts w:ascii="Arial" w:hAnsi="Arial" w:cs="Arial"/>
          <w:sz w:val="18"/>
          <w:szCs w:val="18"/>
          <w:lang w:val="uk-UA"/>
        </w:rPr>
        <w:t xml:space="preserve"> р. Прийняття рішення за наслідками розгляду звіту ревіз</w:t>
      </w:r>
      <w:r>
        <w:rPr>
          <w:rFonts w:ascii="Arial" w:hAnsi="Arial" w:cs="Arial"/>
          <w:sz w:val="18"/>
          <w:szCs w:val="18"/>
          <w:lang w:val="uk-UA"/>
        </w:rPr>
        <w:t>ійної комісії.</w:t>
      </w:r>
    </w:p>
    <w:p w:rsidR="00C27034" w:rsidRPr="003D0A54" w:rsidRDefault="00B27215" w:rsidP="00C27034">
      <w:pPr>
        <w:tabs>
          <w:tab w:val="left" w:pos="36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ru-RU"/>
        </w:rPr>
        <w:t>6</w:t>
      </w:r>
      <w:r w:rsidR="00C27034" w:rsidRPr="007A5651">
        <w:rPr>
          <w:rFonts w:ascii="Arial" w:hAnsi="Arial" w:cs="Arial"/>
          <w:sz w:val="18"/>
          <w:szCs w:val="18"/>
        </w:rPr>
        <w:t>. Затвердження річного звіту Товариства за 201</w:t>
      </w:r>
      <w:r w:rsidR="00635252" w:rsidRPr="00B27215">
        <w:rPr>
          <w:rFonts w:ascii="Arial" w:hAnsi="Arial" w:cs="Arial"/>
          <w:sz w:val="18"/>
          <w:szCs w:val="18"/>
        </w:rPr>
        <w:t>8</w:t>
      </w:r>
      <w:r w:rsidR="00C27034" w:rsidRPr="007A5651">
        <w:rPr>
          <w:rFonts w:ascii="Arial" w:hAnsi="Arial" w:cs="Arial"/>
          <w:sz w:val="18"/>
          <w:szCs w:val="18"/>
        </w:rPr>
        <w:t xml:space="preserve"> р. Розподіл</w:t>
      </w:r>
      <w:r w:rsidR="00C27034" w:rsidRPr="003D0A54">
        <w:rPr>
          <w:rFonts w:ascii="Arial" w:eastAsia="Arial" w:hAnsi="Arial" w:cs="Arial"/>
          <w:sz w:val="18"/>
          <w:szCs w:val="18"/>
        </w:rPr>
        <w:t xml:space="preserve"> </w:t>
      </w:r>
      <w:r w:rsidR="00C27034" w:rsidRPr="003D0A54">
        <w:rPr>
          <w:rFonts w:ascii="Arial" w:hAnsi="Arial" w:cs="Arial"/>
          <w:sz w:val="18"/>
          <w:szCs w:val="18"/>
        </w:rPr>
        <w:t>прибутку</w:t>
      </w:r>
      <w:r w:rsidR="00C27034" w:rsidRPr="003D0A54">
        <w:rPr>
          <w:rFonts w:ascii="Arial" w:eastAsia="Arial" w:hAnsi="Arial" w:cs="Arial"/>
          <w:sz w:val="18"/>
          <w:szCs w:val="18"/>
        </w:rPr>
        <w:t xml:space="preserve"> Т</w:t>
      </w:r>
      <w:r w:rsidR="00C27034" w:rsidRPr="003D0A54">
        <w:rPr>
          <w:rFonts w:ascii="Arial" w:hAnsi="Arial" w:cs="Arial"/>
          <w:sz w:val="18"/>
          <w:szCs w:val="18"/>
        </w:rPr>
        <w:t>овариства</w:t>
      </w:r>
      <w:r w:rsidR="00C27034" w:rsidRPr="003D0A54">
        <w:rPr>
          <w:rFonts w:ascii="Arial" w:eastAsia="Arial" w:hAnsi="Arial" w:cs="Arial"/>
          <w:sz w:val="18"/>
          <w:szCs w:val="18"/>
        </w:rPr>
        <w:t xml:space="preserve"> </w:t>
      </w:r>
      <w:r w:rsidR="00C27034" w:rsidRPr="003D0A54">
        <w:rPr>
          <w:rFonts w:ascii="Arial" w:hAnsi="Arial" w:cs="Arial"/>
          <w:sz w:val="18"/>
          <w:szCs w:val="18"/>
        </w:rPr>
        <w:t>за</w:t>
      </w:r>
      <w:r w:rsidR="00C27034" w:rsidRPr="003D0A54">
        <w:rPr>
          <w:rFonts w:ascii="Arial" w:eastAsia="Arial" w:hAnsi="Arial" w:cs="Arial"/>
          <w:sz w:val="18"/>
          <w:szCs w:val="18"/>
        </w:rPr>
        <w:t xml:space="preserve"> </w:t>
      </w:r>
      <w:r w:rsidR="00C27034" w:rsidRPr="003D0A54">
        <w:rPr>
          <w:rFonts w:ascii="Arial" w:hAnsi="Arial" w:cs="Arial"/>
          <w:sz w:val="18"/>
          <w:szCs w:val="18"/>
        </w:rPr>
        <w:t>201</w:t>
      </w:r>
      <w:r w:rsidR="00635252" w:rsidRPr="00B27215">
        <w:rPr>
          <w:rFonts w:ascii="Arial" w:hAnsi="Arial" w:cs="Arial"/>
          <w:sz w:val="18"/>
          <w:szCs w:val="18"/>
        </w:rPr>
        <w:t>8</w:t>
      </w:r>
      <w:r w:rsidR="00C27034" w:rsidRPr="003D0A54">
        <w:rPr>
          <w:rFonts w:ascii="Arial" w:eastAsia="Arial" w:hAnsi="Arial" w:cs="Arial"/>
          <w:sz w:val="18"/>
          <w:szCs w:val="18"/>
        </w:rPr>
        <w:t xml:space="preserve"> </w:t>
      </w:r>
      <w:r w:rsidR="00C27034">
        <w:rPr>
          <w:rFonts w:ascii="Arial" w:hAnsi="Arial" w:cs="Arial"/>
          <w:sz w:val="18"/>
          <w:szCs w:val="18"/>
        </w:rPr>
        <w:t>р.</w:t>
      </w:r>
    </w:p>
    <w:p w:rsidR="007535A4" w:rsidRPr="005A3EB5" w:rsidRDefault="007535A4" w:rsidP="00CD43B2">
      <w:pPr>
        <w:jc w:val="both"/>
        <w:rPr>
          <w:rFonts w:ascii="Arial" w:hAnsi="Arial"/>
          <w:sz w:val="18"/>
          <w:szCs w:val="18"/>
        </w:rPr>
      </w:pPr>
      <w:r w:rsidRPr="005A3EB5">
        <w:rPr>
          <w:rFonts w:ascii="Arial" w:hAnsi="Arial"/>
          <w:sz w:val="18"/>
          <w:szCs w:val="18"/>
        </w:rPr>
        <w:tab/>
      </w:r>
    </w:p>
    <w:p w:rsidR="007535A4" w:rsidRPr="005A3EB5" w:rsidRDefault="007535A4" w:rsidP="00CD43B2">
      <w:pPr>
        <w:pStyle w:val="ad"/>
        <w:jc w:val="both"/>
        <w:rPr>
          <w:rFonts w:ascii="Arial" w:hAnsi="Arial"/>
          <w:sz w:val="18"/>
          <w:szCs w:val="18"/>
        </w:rPr>
      </w:pPr>
      <w:r w:rsidRPr="005A3EB5">
        <w:rPr>
          <w:rFonts w:ascii="Arial" w:hAnsi="Arial"/>
          <w:sz w:val="18"/>
          <w:szCs w:val="18"/>
        </w:rPr>
        <w:t>Змін та доповнень до порядку денного за минулий до зборів час не надходило.</w:t>
      </w:r>
    </w:p>
    <w:p w:rsidR="0090330D" w:rsidRPr="005A3EB5" w:rsidRDefault="0090330D" w:rsidP="00CD43B2">
      <w:pPr>
        <w:ind w:firstLine="180"/>
        <w:jc w:val="both"/>
        <w:rPr>
          <w:sz w:val="18"/>
          <w:szCs w:val="18"/>
        </w:rPr>
      </w:pPr>
    </w:p>
    <w:p w:rsidR="00D17962" w:rsidRPr="005A3EB5" w:rsidRDefault="00D17962" w:rsidP="00FE6C1C">
      <w:pPr>
        <w:pStyle w:val="21"/>
        <w:ind w:firstLine="0"/>
        <w:rPr>
          <w:rFonts w:ascii="Arial" w:eastAsia="Arial" w:hAnsi="Arial" w:cs="Arial"/>
          <w:sz w:val="18"/>
          <w:szCs w:val="18"/>
        </w:rPr>
      </w:pPr>
      <w:r w:rsidRPr="005A3EB5">
        <w:rPr>
          <w:rFonts w:ascii="Arial" w:hAnsi="Arial" w:cs="Arial"/>
          <w:sz w:val="18"/>
          <w:szCs w:val="18"/>
          <w:lang w:val="uk-UA"/>
        </w:rPr>
        <w:t>Загальні збори</w:t>
      </w:r>
      <w:r w:rsidRPr="005A3EB5">
        <w:rPr>
          <w:rFonts w:ascii="Arial" w:eastAsia="Arial" w:hAnsi="Arial" w:cs="Arial"/>
          <w:sz w:val="18"/>
          <w:szCs w:val="18"/>
          <w:lang w:val="uk-UA"/>
        </w:rPr>
        <w:t xml:space="preserve"> </w:t>
      </w:r>
      <w:r w:rsidRPr="005A3EB5">
        <w:rPr>
          <w:rFonts w:ascii="Arial" w:hAnsi="Arial" w:cs="Arial"/>
          <w:sz w:val="18"/>
          <w:szCs w:val="18"/>
          <w:lang w:val="uk-UA"/>
        </w:rPr>
        <w:t>відкриває</w:t>
      </w:r>
      <w:r w:rsidRPr="005A3EB5">
        <w:rPr>
          <w:rFonts w:ascii="Arial" w:eastAsia="Arial" w:hAnsi="Arial" w:cs="Arial"/>
          <w:sz w:val="18"/>
          <w:szCs w:val="18"/>
          <w:lang w:val="uk-UA"/>
        </w:rPr>
        <w:t xml:space="preserve"> </w:t>
      </w:r>
      <w:r w:rsidR="00021A78">
        <w:rPr>
          <w:rFonts w:ascii="Arial" w:eastAsia="Arial" w:hAnsi="Arial" w:cs="Arial"/>
          <w:sz w:val="18"/>
          <w:szCs w:val="18"/>
          <w:lang w:val="uk-UA"/>
        </w:rPr>
        <w:t xml:space="preserve">член </w:t>
      </w:r>
      <w:r w:rsidR="00D41AB7" w:rsidRPr="006E1194">
        <w:rPr>
          <w:rFonts w:ascii="Arial" w:hAnsi="Arial" w:cs="Arial"/>
          <w:sz w:val="18"/>
          <w:szCs w:val="18"/>
          <w:lang w:val="uk-UA"/>
        </w:rPr>
        <w:t xml:space="preserve">наглядової ради </w:t>
      </w:r>
      <w:r w:rsidR="00021A78" w:rsidRPr="00021A78">
        <w:rPr>
          <w:rFonts w:ascii="Arial" w:hAnsi="Arial" w:cs="Arial"/>
          <w:sz w:val="18"/>
          <w:szCs w:val="18"/>
          <w:lang w:val="uk-UA"/>
        </w:rPr>
        <w:t>Проценко К.А.</w:t>
      </w:r>
      <w:r w:rsidR="00D41AB7" w:rsidRPr="006E1194">
        <w:rPr>
          <w:rFonts w:ascii="Arial" w:hAnsi="Arial" w:cs="Arial"/>
          <w:sz w:val="18"/>
          <w:szCs w:val="18"/>
          <w:lang w:val="uk-UA"/>
        </w:rPr>
        <w:t>,</w:t>
      </w:r>
      <w:r w:rsidR="00D41AB7" w:rsidRPr="00C2427A">
        <w:rPr>
          <w:sz w:val="16"/>
          <w:szCs w:val="16"/>
          <w:lang w:val="uk-UA"/>
        </w:rPr>
        <w:t xml:space="preserve"> </w:t>
      </w:r>
      <w:r w:rsidRPr="005A3EB5">
        <w:rPr>
          <w:rFonts w:ascii="Arial" w:hAnsi="Arial" w:cs="Arial"/>
          <w:sz w:val="18"/>
          <w:szCs w:val="18"/>
          <w:lang w:val="uk-UA"/>
        </w:rPr>
        <w:t xml:space="preserve"> </w:t>
      </w:r>
      <w:r w:rsidRPr="005A3EB5">
        <w:rPr>
          <w:rFonts w:ascii="Arial" w:eastAsia="Arial" w:hAnsi="Arial" w:cs="Arial"/>
          <w:sz w:val="18"/>
          <w:szCs w:val="18"/>
          <w:lang w:val="uk-UA"/>
        </w:rPr>
        <w:t>як</w:t>
      </w:r>
      <w:r w:rsidR="00021A78">
        <w:rPr>
          <w:rFonts w:ascii="Arial" w:eastAsia="Arial" w:hAnsi="Arial" w:cs="Arial"/>
          <w:sz w:val="18"/>
          <w:szCs w:val="18"/>
          <w:lang w:val="uk-UA"/>
        </w:rPr>
        <w:t>а</w:t>
      </w:r>
      <w:r w:rsidRPr="005A3EB5">
        <w:rPr>
          <w:rFonts w:ascii="Arial" w:eastAsia="Arial" w:hAnsi="Arial" w:cs="Arial"/>
          <w:sz w:val="18"/>
          <w:szCs w:val="18"/>
          <w:lang w:val="uk-UA"/>
        </w:rPr>
        <w:t xml:space="preserve"> проінформува</w:t>
      </w:r>
      <w:r w:rsidR="00021A78">
        <w:rPr>
          <w:rFonts w:ascii="Arial" w:eastAsia="Arial" w:hAnsi="Arial" w:cs="Arial"/>
          <w:sz w:val="18"/>
          <w:szCs w:val="18"/>
          <w:lang w:val="uk-UA"/>
        </w:rPr>
        <w:t>ла</w:t>
      </w:r>
      <w:r w:rsidRPr="005A3EB5">
        <w:rPr>
          <w:rFonts w:ascii="Arial" w:eastAsia="Arial" w:hAnsi="Arial" w:cs="Arial"/>
          <w:sz w:val="18"/>
          <w:szCs w:val="18"/>
          <w:lang w:val="uk-UA"/>
        </w:rPr>
        <w:t xml:space="preserve"> присутніх на загальних зборах про те, що д</w:t>
      </w:r>
      <w:r w:rsidRPr="005A3EB5">
        <w:rPr>
          <w:rFonts w:ascii="Arial" w:hAnsi="Arial" w:cs="Arial"/>
          <w:sz w:val="18"/>
          <w:szCs w:val="18"/>
          <w:lang w:val="uk-UA"/>
        </w:rPr>
        <w:t xml:space="preserve">о обрання лічильної комісії підрахунок голосів на загальних зборах, роз'яснення щодо порядку голосування, підрахунку голосів та з інших питань, пов'язаних із забезпеченням проведення голосування на загальних зборах, надає тимчасова лічильна комісія, яка сформована  Наглядовою радою </w:t>
      </w:r>
      <w:r w:rsidRPr="005A3EB5">
        <w:rPr>
          <w:rFonts w:ascii="Arial" w:hAnsi="Arial" w:cs="Arial"/>
          <w:sz w:val="18"/>
          <w:szCs w:val="18"/>
        </w:rPr>
        <w:t xml:space="preserve">Товариства </w:t>
      </w:r>
      <w:r w:rsidRPr="005A3EB5">
        <w:rPr>
          <w:rFonts w:ascii="Arial" w:eastAsia="Arial" w:hAnsi="Arial" w:cs="Arial"/>
          <w:sz w:val="18"/>
          <w:szCs w:val="18"/>
        </w:rPr>
        <w:t xml:space="preserve">(протокол від </w:t>
      </w:r>
      <w:r w:rsidR="00635252">
        <w:rPr>
          <w:rFonts w:ascii="Arial" w:eastAsia="Arial" w:hAnsi="Arial" w:cs="Arial"/>
          <w:sz w:val="18"/>
          <w:szCs w:val="18"/>
        </w:rPr>
        <w:t>28</w:t>
      </w:r>
      <w:r w:rsidRPr="005A3EB5">
        <w:rPr>
          <w:rFonts w:ascii="Arial" w:eastAsia="Arial" w:hAnsi="Arial" w:cs="Arial"/>
          <w:sz w:val="18"/>
          <w:szCs w:val="18"/>
          <w:lang w:val="uk-UA"/>
        </w:rPr>
        <w:t>.0</w:t>
      </w:r>
      <w:r w:rsidR="00635252">
        <w:rPr>
          <w:rFonts w:ascii="Arial" w:eastAsia="Arial" w:hAnsi="Arial" w:cs="Arial"/>
          <w:sz w:val="18"/>
          <w:szCs w:val="18"/>
          <w:lang w:val="uk-UA"/>
        </w:rPr>
        <w:t>2</w:t>
      </w:r>
      <w:r w:rsidRPr="005A3EB5">
        <w:rPr>
          <w:rFonts w:ascii="Arial" w:eastAsia="Arial" w:hAnsi="Arial" w:cs="Arial"/>
          <w:sz w:val="18"/>
          <w:szCs w:val="18"/>
        </w:rPr>
        <w:t>.201</w:t>
      </w:r>
      <w:r w:rsidR="00635252">
        <w:rPr>
          <w:rFonts w:ascii="Arial" w:eastAsia="Arial" w:hAnsi="Arial" w:cs="Arial"/>
          <w:sz w:val="18"/>
          <w:szCs w:val="18"/>
        </w:rPr>
        <w:t>9</w:t>
      </w:r>
      <w:r w:rsidRPr="005A3EB5">
        <w:rPr>
          <w:rFonts w:ascii="Arial" w:eastAsia="Arial" w:hAnsi="Arial" w:cs="Arial"/>
          <w:sz w:val="18"/>
          <w:szCs w:val="18"/>
        </w:rPr>
        <w:t xml:space="preserve"> р.).</w:t>
      </w:r>
    </w:p>
    <w:p w:rsidR="00D17962" w:rsidRPr="005A3EB5" w:rsidRDefault="00D17962" w:rsidP="00021A78">
      <w:pPr>
        <w:pStyle w:val="af0"/>
        <w:jc w:val="both"/>
        <w:rPr>
          <w:rFonts w:ascii="Arial" w:hAnsi="Arial" w:cs="Arial"/>
          <w:sz w:val="18"/>
          <w:szCs w:val="18"/>
          <w:lang w:val="uk-UA"/>
        </w:rPr>
      </w:pPr>
      <w:r w:rsidRPr="005A3EB5">
        <w:rPr>
          <w:rFonts w:ascii="Arial" w:eastAsia="Arial" w:hAnsi="Arial" w:cs="Arial"/>
          <w:sz w:val="18"/>
          <w:szCs w:val="18"/>
        </w:rPr>
        <w:t xml:space="preserve">Член </w:t>
      </w:r>
      <w:r w:rsidR="00021A78" w:rsidRPr="006E1194">
        <w:rPr>
          <w:rFonts w:ascii="Arial" w:hAnsi="Arial" w:cs="Arial"/>
          <w:sz w:val="18"/>
          <w:szCs w:val="18"/>
          <w:lang w:val="uk-UA"/>
        </w:rPr>
        <w:t xml:space="preserve">наглядової ради </w:t>
      </w:r>
      <w:r w:rsidR="00A42A13">
        <w:rPr>
          <w:rFonts w:ascii="Arial" w:eastAsia="Arial" w:hAnsi="Arial" w:cs="Arial"/>
          <w:sz w:val="18"/>
          <w:szCs w:val="18"/>
        </w:rPr>
        <w:t>Проценко К.А.</w:t>
      </w:r>
      <w:r w:rsidRPr="005A3EB5">
        <w:rPr>
          <w:rFonts w:ascii="Arial" w:eastAsia="Arial" w:hAnsi="Arial" w:cs="Arial"/>
          <w:sz w:val="18"/>
          <w:szCs w:val="18"/>
          <w:lang w:val="uk-UA"/>
        </w:rPr>
        <w:t xml:space="preserve">. </w:t>
      </w:r>
      <w:r w:rsidRPr="005A3EB5">
        <w:rPr>
          <w:rFonts w:ascii="Arial" w:hAnsi="Arial" w:cs="Arial"/>
          <w:sz w:val="18"/>
          <w:szCs w:val="18"/>
        </w:rPr>
        <w:t>роз</w:t>
      </w:r>
      <w:r w:rsidRPr="005A3EB5">
        <w:rPr>
          <w:rFonts w:ascii="Arial" w:hAnsi="Arial" w:cs="Arial"/>
          <w:sz w:val="18"/>
          <w:szCs w:val="18"/>
          <w:lang w:val="uk-UA"/>
        </w:rPr>
        <w:t>’</w:t>
      </w:r>
      <w:r w:rsidRPr="005A3EB5">
        <w:rPr>
          <w:rFonts w:ascii="Arial" w:hAnsi="Arial" w:cs="Arial"/>
          <w:sz w:val="18"/>
          <w:szCs w:val="18"/>
        </w:rPr>
        <w:t>ясни</w:t>
      </w:r>
      <w:r w:rsidRPr="005A3EB5">
        <w:rPr>
          <w:rFonts w:ascii="Arial" w:hAnsi="Arial" w:cs="Arial"/>
          <w:sz w:val="18"/>
          <w:szCs w:val="18"/>
          <w:lang w:val="uk-UA"/>
        </w:rPr>
        <w:t>ла</w:t>
      </w:r>
      <w:r w:rsidRPr="005A3EB5">
        <w:rPr>
          <w:rFonts w:ascii="Arial" w:eastAsia="Arial" w:hAnsi="Arial" w:cs="Arial"/>
          <w:sz w:val="18"/>
          <w:szCs w:val="18"/>
        </w:rPr>
        <w:t xml:space="preserve"> </w:t>
      </w:r>
      <w:r w:rsidRPr="005A3EB5">
        <w:rPr>
          <w:rFonts w:ascii="Arial" w:hAnsi="Arial" w:cs="Arial"/>
          <w:sz w:val="18"/>
          <w:szCs w:val="18"/>
        </w:rPr>
        <w:t>учасникам</w:t>
      </w:r>
      <w:r w:rsidRPr="005A3EB5">
        <w:rPr>
          <w:rFonts w:ascii="Arial" w:eastAsia="Arial" w:hAnsi="Arial" w:cs="Arial"/>
          <w:sz w:val="18"/>
          <w:szCs w:val="18"/>
        </w:rPr>
        <w:t xml:space="preserve"> </w:t>
      </w:r>
      <w:r w:rsidRPr="005A3EB5">
        <w:rPr>
          <w:rFonts w:ascii="Arial" w:eastAsia="Arial" w:hAnsi="Arial" w:cs="Arial"/>
          <w:sz w:val="18"/>
          <w:szCs w:val="18"/>
          <w:lang w:val="uk-UA"/>
        </w:rPr>
        <w:t xml:space="preserve">загальних </w:t>
      </w:r>
      <w:r w:rsidRPr="005A3EB5">
        <w:rPr>
          <w:rFonts w:ascii="Arial" w:hAnsi="Arial" w:cs="Arial"/>
          <w:sz w:val="18"/>
          <w:szCs w:val="18"/>
        </w:rPr>
        <w:t>зборів</w:t>
      </w:r>
      <w:r w:rsidRPr="005A3EB5">
        <w:rPr>
          <w:rFonts w:ascii="Arial" w:eastAsia="Arial" w:hAnsi="Arial" w:cs="Arial"/>
          <w:sz w:val="18"/>
          <w:szCs w:val="18"/>
        </w:rPr>
        <w:t xml:space="preserve"> </w:t>
      </w:r>
      <w:r w:rsidRPr="005A3EB5">
        <w:rPr>
          <w:rFonts w:ascii="Arial" w:hAnsi="Arial" w:cs="Arial"/>
          <w:sz w:val="18"/>
          <w:szCs w:val="18"/>
        </w:rPr>
        <w:t>порядок</w:t>
      </w:r>
      <w:r w:rsidRPr="005A3EB5">
        <w:rPr>
          <w:rFonts w:ascii="Arial" w:eastAsia="Arial" w:hAnsi="Arial" w:cs="Arial"/>
          <w:sz w:val="18"/>
          <w:szCs w:val="18"/>
        </w:rPr>
        <w:t xml:space="preserve"> </w:t>
      </w:r>
      <w:r w:rsidRPr="005A3EB5">
        <w:rPr>
          <w:rFonts w:ascii="Arial" w:hAnsi="Arial" w:cs="Arial"/>
          <w:sz w:val="18"/>
          <w:szCs w:val="18"/>
        </w:rPr>
        <w:t>голосування</w:t>
      </w:r>
      <w:r w:rsidRPr="005A3EB5">
        <w:rPr>
          <w:rFonts w:ascii="Arial" w:eastAsia="Arial" w:hAnsi="Arial" w:cs="Arial"/>
          <w:sz w:val="18"/>
          <w:szCs w:val="18"/>
        </w:rPr>
        <w:t xml:space="preserve"> </w:t>
      </w:r>
      <w:r w:rsidRPr="005A3EB5">
        <w:rPr>
          <w:rFonts w:ascii="Arial" w:hAnsi="Arial" w:cs="Arial"/>
          <w:sz w:val="18"/>
          <w:szCs w:val="18"/>
        </w:rPr>
        <w:t>за</w:t>
      </w:r>
      <w:r w:rsidRPr="005A3EB5">
        <w:rPr>
          <w:rFonts w:ascii="Arial" w:eastAsia="Arial" w:hAnsi="Arial" w:cs="Arial"/>
          <w:sz w:val="18"/>
          <w:szCs w:val="18"/>
        </w:rPr>
        <w:t xml:space="preserve"> </w:t>
      </w:r>
      <w:r w:rsidRPr="005A3EB5">
        <w:rPr>
          <w:rFonts w:ascii="Arial" w:hAnsi="Arial" w:cs="Arial"/>
          <w:sz w:val="18"/>
          <w:szCs w:val="18"/>
        </w:rPr>
        <w:t>питаннями</w:t>
      </w:r>
      <w:r w:rsidRPr="005A3EB5">
        <w:rPr>
          <w:rFonts w:ascii="Arial" w:eastAsia="Arial" w:hAnsi="Arial" w:cs="Arial"/>
          <w:sz w:val="18"/>
          <w:szCs w:val="18"/>
        </w:rPr>
        <w:t xml:space="preserve"> </w:t>
      </w:r>
      <w:r w:rsidRPr="005A3EB5">
        <w:rPr>
          <w:rFonts w:ascii="Arial" w:hAnsi="Arial" w:cs="Arial"/>
          <w:sz w:val="18"/>
          <w:szCs w:val="18"/>
        </w:rPr>
        <w:t>порядку</w:t>
      </w:r>
      <w:r w:rsidRPr="005A3EB5">
        <w:rPr>
          <w:rFonts w:ascii="Arial" w:eastAsia="Arial" w:hAnsi="Arial" w:cs="Arial"/>
          <w:sz w:val="18"/>
          <w:szCs w:val="18"/>
        </w:rPr>
        <w:t xml:space="preserve"> </w:t>
      </w:r>
      <w:r w:rsidRPr="005A3EB5">
        <w:rPr>
          <w:rFonts w:ascii="Arial" w:hAnsi="Arial" w:cs="Arial"/>
          <w:sz w:val="18"/>
          <w:szCs w:val="18"/>
        </w:rPr>
        <w:t>денного:</w:t>
      </w:r>
      <w:r w:rsidRPr="005A3EB5">
        <w:rPr>
          <w:rFonts w:ascii="Arial" w:eastAsia="Arial" w:hAnsi="Arial" w:cs="Arial"/>
          <w:sz w:val="18"/>
          <w:szCs w:val="18"/>
        </w:rPr>
        <w:t xml:space="preserve"> </w:t>
      </w:r>
      <w:r w:rsidRPr="005A3EB5">
        <w:rPr>
          <w:rFonts w:ascii="Arial" w:eastAsia="Arial" w:hAnsi="Arial" w:cs="Arial"/>
          <w:sz w:val="18"/>
          <w:szCs w:val="18"/>
          <w:lang w:val="uk-UA"/>
        </w:rPr>
        <w:t>г</w:t>
      </w:r>
      <w:r w:rsidRPr="005A3EB5">
        <w:rPr>
          <w:rFonts w:ascii="Arial" w:hAnsi="Arial" w:cs="Arial"/>
          <w:sz w:val="18"/>
          <w:szCs w:val="18"/>
        </w:rPr>
        <w:t xml:space="preserve">олосування на загальних зборах </w:t>
      </w:r>
      <w:r w:rsidRPr="005A3EB5">
        <w:rPr>
          <w:rFonts w:ascii="Arial" w:hAnsi="Arial" w:cs="Arial"/>
          <w:sz w:val="18"/>
          <w:szCs w:val="18"/>
          <w:lang w:val="uk-UA"/>
        </w:rPr>
        <w:t>Т</w:t>
      </w:r>
      <w:r w:rsidRPr="005A3EB5">
        <w:rPr>
          <w:rFonts w:ascii="Arial" w:hAnsi="Arial" w:cs="Arial"/>
          <w:sz w:val="18"/>
          <w:szCs w:val="18"/>
        </w:rPr>
        <w:t>овариства з питань порядку денного проводиться виключно з використанням бюлетенів для голосування</w:t>
      </w:r>
      <w:r w:rsidRPr="005A3EB5">
        <w:rPr>
          <w:rFonts w:ascii="Arial" w:hAnsi="Arial" w:cs="Arial"/>
          <w:sz w:val="18"/>
          <w:szCs w:val="18"/>
          <w:lang w:val="uk-UA"/>
        </w:rPr>
        <w:t>.</w:t>
      </w:r>
      <w:r w:rsidRPr="005A3EB5">
        <w:rPr>
          <w:rFonts w:ascii="Arial" w:hAnsi="Arial" w:cs="Arial"/>
          <w:sz w:val="18"/>
          <w:szCs w:val="18"/>
        </w:rPr>
        <w:t xml:space="preserve"> Одна голосуюча акція надає акціонеру один голос для вирішення кожного з питань, винесених на голосування на загальних зборах </w:t>
      </w:r>
      <w:r w:rsidRPr="005A3EB5">
        <w:rPr>
          <w:rFonts w:ascii="Arial" w:hAnsi="Arial" w:cs="Arial"/>
          <w:sz w:val="18"/>
          <w:szCs w:val="18"/>
          <w:lang w:val="uk-UA"/>
        </w:rPr>
        <w:t>Т</w:t>
      </w:r>
      <w:r w:rsidRPr="005A3EB5">
        <w:rPr>
          <w:rFonts w:ascii="Arial" w:hAnsi="Arial" w:cs="Arial"/>
          <w:sz w:val="18"/>
          <w:szCs w:val="18"/>
        </w:rPr>
        <w:t>овариства</w:t>
      </w:r>
      <w:r w:rsidRPr="005A3EB5">
        <w:rPr>
          <w:rFonts w:ascii="Arial" w:hAnsi="Arial" w:cs="Arial"/>
          <w:sz w:val="18"/>
          <w:szCs w:val="18"/>
          <w:lang w:val="uk-UA"/>
        </w:rPr>
        <w:t>.</w:t>
      </w:r>
      <w:r w:rsidRPr="005A3EB5">
        <w:rPr>
          <w:rFonts w:ascii="Arial" w:hAnsi="Arial" w:cs="Arial"/>
          <w:sz w:val="18"/>
          <w:szCs w:val="18"/>
        </w:rPr>
        <w:t xml:space="preserve"> Право голосу на загальних зборах </w:t>
      </w:r>
      <w:r w:rsidRPr="005A3EB5">
        <w:rPr>
          <w:rFonts w:ascii="Arial" w:hAnsi="Arial" w:cs="Arial"/>
          <w:sz w:val="18"/>
          <w:szCs w:val="18"/>
          <w:lang w:val="uk-UA"/>
        </w:rPr>
        <w:t>Т</w:t>
      </w:r>
      <w:r w:rsidRPr="005A3EB5">
        <w:rPr>
          <w:rFonts w:ascii="Arial" w:hAnsi="Arial" w:cs="Arial"/>
          <w:sz w:val="18"/>
          <w:szCs w:val="18"/>
        </w:rPr>
        <w:t xml:space="preserve">овариства мають акціонери - власники простих акцій </w:t>
      </w:r>
      <w:r w:rsidRPr="005A3EB5">
        <w:rPr>
          <w:rFonts w:ascii="Arial" w:hAnsi="Arial" w:cs="Arial"/>
          <w:sz w:val="18"/>
          <w:szCs w:val="18"/>
          <w:lang w:val="uk-UA"/>
        </w:rPr>
        <w:t>Т</w:t>
      </w:r>
      <w:r w:rsidRPr="005A3EB5">
        <w:rPr>
          <w:rFonts w:ascii="Arial" w:hAnsi="Arial" w:cs="Arial"/>
          <w:sz w:val="18"/>
          <w:szCs w:val="18"/>
        </w:rPr>
        <w:t>овариства</w:t>
      </w:r>
      <w:r w:rsidRPr="005A3EB5">
        <w:rPr>
          <w:rFonts w:ascii="Arial" w:hAnsi="Arial" w:cs="Arial"/>
          <w:sz w:val="18"/>
          <w:szCs w:val="18"/>
          <w:lang w:val="uk-UA"/>
        </w:rPr>
        <w:t xml:space="preserve">, </w:t>
      </w:r>
      <w:r w:rsidRPr="005A3EB5">
        <w:rPr>
          <w:rFonts w:ascii="Arial" w:hAnsi="Arial" w:cs="Arial"/>
          <w:sz w:val="18"/>
          <w:szCs w:val="18"/>
        </w:rPr>
        <w:t xml:space="preserve">які володіють акціями на дату складення переліку акціонерів, які мають право на участь у загальних зборах. Акціонер не може бути позбавлений права голосу, крім випадків, встановлених </w:t>
      </w:r>
      <w:r w:rsidRPr="005A3EB5">
        <w:rPr>
          <w:rFonts w:ascii="Arial" w:hAnsi="Arial" w:cs="Arial"/>
          <w:sz w:val="18"/>
          <w:szCs w:val="18"/>
          <w:lang w:val="uk-UA"/>
        </w:rPr>
        <w:t>законодавством</w:t>
      </w:r>
      <w:r w:rsidRPr="005A3EB5">
        <w:rPr>
          <w:rFonts w:ascii="Arial" w:hAnsi="Arial" w:cs="Arial"/>
          <w:sz w:val="18"/>
          <w:szCs w:val="18"/>
        </w:rPr>
        <w:t xml:space="preserve">. Рішення загальних зборів </w:t>
      </w:r>
      <w:r w:rsidRPr="005A3EB5">
        <w:rPr>
          <w:rFonts w:ascii="Arial" w:hAnsi="Arial" w:cs="Arial"/>
          <w:sz w:val="18"/>
          <w:szCs w:val="18"/>
          <w:lang w:val="uk-UA"/>
        </w:rPr>
        <w:t>Т</w:t>
      </w:r>
      <w:r w:rsidRPr="005A3EB5">
        <w:rPr>
          <w:rFonts w:ascii="Arial" w:hAnsi="Arial" w:cs="Arial"/>
          <w:sz w:val="18"/>
          <w:szCs w:val="18"/>
        </w:rPr>
        <w:t>овариства з питання, винесеного на голосування, приймається простою більшістю голосів акціонерів, які зареєструвалися для участі у загальних зборах та є власниками голосуючих з цього питання акцій</w:t>
      </w:r>
      <w:r w:rsidRPr="005A3EB5">
        <w:rPr>
          <w:rFonts w:ascii="Arial" w:hAnsi="Arial" w:cs="Arial"/>
          <w:sz w:val="18"/>
          <w:szCs w:val="18"/>
          <w:lang w:val="uk-UA"/>
        </w:rPr>
        <w:t>. Кожний учасник зборів отримав комплект бюлетенів: бюлете</w:t>
      </w:r>
      <w:r w:rsidR="001B537E">
        <w:rPr>
          <w:rFonts w:ascii="Arial" w:hAnsi="Arial" w:cs="Arial"/>
          <w:sz w:val="18"/>
          <w:szCs w:val="18"/>
          <w:lang w:val="uk-UA"/>
        </w:rPr>
        <w:t>нь №1, бюлетень №2, бюлетень №3</w:t>
      </w:r>
      <w:r w:rsidRPr="005A3EB5">
        <w:rPr>
          <w:rFonts w:ascii="Arial" w:hAnsi="Arial" w:cs="Arial"/>
          <w:sz w:val="18"/>
          <w:szCs w:val="18"/>
          <w:lang w:val="uk-UA"/>
        </w:rPr>
        <w:t xml:space="preserve">. Голосування здійснюється шляхом проставлення відмитки в одному з варіантів «за», «проти», «утримувся». </w:t>
      </w:r>
      <w:r w:rsidR="00B400B8">
        <w:rPr>
          <w:rFonts w:ascii="Arial" w:hAnsi="Arial" w:cs="Arial"/>
          <w:sz w:val="18"/>
          <w:szCs w:val="18"/>
          <w:lang w:val="uk-UA"/>
        </w:rPr>
        <w:t>Б</w:t>
      </w:r>
      <w:r w:rsidR="00B400B8" w:rsidRPr="005A3EB5">
        <w:rPr>
          <w:rFonts w:ascii="Arial" w:hAnsi="Arial" w:cs="Arial"/>
          <w:bCs/>
          <w:sz w:val="18"/>
          <w:szCs w:val="18"/>
          <w:lang w:val="uk-UA"/>
        </w:rPr>
        <w:t xml:space="preserve">юлетень має бути підписаний акціонером (представником акціонера) із зазначенням прізвища, імені та по батькові акціонера (представника акціонера). За відсутності таких реквізитів і підпису бюлетень вважається недійсним. У разі якщо бюлетень для голосування складається з кількох аркушів, сторінки бюлетеня нумеруються. При цьому кожен аркуш підписується акціонером (представником акціонера). </w:t>
      </w:r>
      <w:r w:rsidR="00B400B8" w:rsidRPr="005A3EB5">
        <w:rPr>
          <w:rFonts w:ascii="Arial" w:hAnsi="Arial" w:cs="Arial"/>
          <w:bCs/>
          <w:sz w:val="18"/>
          <w:szCs w:val="18"/>
        </w:rPr>
        <w:t>Бюлетень для голосування підписується також  членом реєстраційної комісії та скріплюється печаткою Товариства. У разі якщо бюлетень для голосування складається з кількох аркушів, підпис члена реєстраційної комісії та печатка Товариства проставляються на останній сторінці бюлетеня.</w:t>
      </w:r>
      <w:r w:rsidR="00B400B8">
        <w:rPr>
          <w:rFonts w:ascii="Arial" w:hAnsi="Arial" w:cs="Arial"/>
          <w:bCs/>
          <w:sz w:val="18"/>
          <w:szCs w:val="18"/>
          <w:lang w:val="uk-UA"/>
        </w:rPr>
        <w:t xml:space="preserve"> </w:t>
      </w:r>
      <w:r w:rsidRPr="005A3EB5">
        <w:rPr>
          <w:rFonts w:ascii="Arial" w:hAnsi="Arial" w:cs="Arial"/>
          <w:sz w:val="18"/>
          <w:szCs w:val="18"/>
          <w:lang w:val="uk-UA"/>
        </w:rPr>
        <w:t xml:space="preserve">Бюлетень для голосування може бути визнаний недійсним у разі, якщо: він відрізняється від офіційно виготовленого акціонерним товариством зразка; на ньому відсутній підпис (підписи) акціонера (представника акціонера); він складається з кількох аркушів, які не пронумеровані; акціонер (представник акціонера) не позначив у бюлетені жодного або позначив більше одного варіанта голосування щодо одного проекту рішення.  </w:t>
      </w:r>
      <w:r w:rsidRPr="005A3EB5">
        <w:rPr>
          <w:rFonts w:ascii="Arial" w:hAnsi="Arial" w:cs="Arial"/>
          <w:sz w:val="18"/>
          <w:szCs w:val="18"/>
        </w:rPr>
        <w:t>Бюлетені для голосування, визнані недійсними, не враховуються під час підрахунку голосів</w:t>
      </w:r>
      <w:r w:rsidR="00A705DA">
        <w:rPr>
          <w:rFonts w:ascii="Arial" w:hAnsi="Arial" w:cs="Arial"/>
          <w:sz w:val="18"/>
          <w:szCs w:val="18"/>
          <w:lang w:val="uk-UA"/>
        </w:rPr>
        <w:t xml:space="preserve"> </w:t>
      </w:r>
      <w:r w:rsidRPr="005A3EB5">
        <w:rPr>
          <w:rFonts w:ascii="Arial" w:hAnsi="Arial" w:cs="Arial"/>
          <w:sz w:val="18"/>
          <w:szCs w:val="18"/>
          <w:lang w:val="uk-UA"/>
        </w:rPr>
        <w:t xml:space="preserve">Форма та текст бюлетеней затверджені Наглядовю радою Товариства (протокол </w:t>
      </w:r>
      <w:r w:rsidRPr="001B537E">
        <w:rPr>
          <w:rFonts w:ascii="Arial" w:hAnsi="Arial" w:cs="Arial"/>
          <w:sz w:val="18"/>
          <w:szCs w:val="18"/>
          <w:lang w:val="uk-UA"/>
        </w:rPr>
        <w:t xml:space="preserve">від </w:t>
      </w:r>
      <w:r w:rsidR="001B537E">
        <w:rPr>
          <w:rFonts w:ascii="Arial" w:hAnsi="Arial" w:cs="Arial"/>
          <w:sz w:val="18"/>
          <w:szCs w:val="18"/>
          <w:lang w:val="uk-UA"/>
        </w:rPr>
        <w:t>2</w:t>
      </w:r>
      <w:r w:rsidR="00A705DA" w:rsidRPr="001B537E">
        <w:rPr>
          <w:rFonts w:ascii="Arial" w:hAnsi="Arial" w:cs="Arial"/>
          <w:sz w:val="18"/>
          <w:szCs w:val="18"/>
          <w:lang w:val="uk-UA"/>
        </w:rPr>
        <w:t>2</w:t>
      </w:r>
      <w:r w:rsidR="00033C7A" w:rsidRPr="001B537E">
        <w:rPr>
          <w:rFonts w:ascii="Arial" w:hAnsi="Arial" w:cs="Arial"/>
          <w:sz w:val="18"/>
          <w:szCs w:val="18"/>
          <w:lang w:val="uk-UA"/>
        </w:rPr>
        <w:t>.0</w:t>
      </w:r>
      <w:r w:rsidR="001B537E">
        <w:rPr>
          <w:rFonts w:ascii="Arial" w:hAnsi="Arial" w:cs="Arial"/>
          <w:sz w:val="18"/>
          <w:szCs w:val="18"/>
          <w:lang w:val="uk-UA"/>
        </w:rPr>
        <w:t>3</w:t>
      </w:r>
      <w:r w:rsidRPr="001B537E">
        <w:rPr>
          <w:rFonts w:ascii="Arial" w:hAnsi="Arial" w:cs="Arial"/>
          <w:sz w:val="18"/>
          <w:szCs w:val="18"/>
          <w:lang w:val="uk-UA"/>
        </w:rPr>
        <w:t>.201</w:t>
      </w:r>
      <w:r w:rsidR="001B537E">
        <w:rPr>
          <w:rFonts w:ascii="Arial" w:hAnsi="Arial" w:cs="Arial"/>
          <w:sz w:val="18"/>
          <w:szCs w:val="18"/>
          <w:lang w:val="uk-UA"/>
        </w:rPr>
        <w:t>9</w:t>
      </w:r>
      <w:r w:rsidRPr="001B537E">
        <w:rPr>
          <w:rFonts w:ascii="Arial" w:hAnsi="Arial" w:cs="Arial"/>
          <w:sz w:val="18"/>
          <w:szCs w:val="18"/>
          <w:lang w:val="uk-UA"/>
        </w:rPr>
        <w:t xml:space="preserve"> р.).</w:t>
      </w:r>
    </w:p>
    <w:p w:rsidR="007535A4" w:rsidRPr="005A3EB5" w:rsidRDefault="00BA461D" w:rsidP="00021A78">
      <w:pPr>
        <w:ind w:firstLine="16"/>
        <w:jc w:val="both"/>
        <w:rPr>
          <w:rFonts w:ascii="Arial" w:hAnsi="Arial"/>
          <w:sz w:val="18"/>
          <w:szCs w:val="18"/>
        </w:rPr>
      </w:pPr>
      <w:r w:rsidRPr="005A3EB5">
        <w:rPr>
          <w:rFonts w:ascii="Arial" w:hAnsi="Arial"/>
          <w:sz w:val="18"/>
          <w:szCs w:val="18"/>
        </w:rPr>
        <w:t xml:space="preserve">З першого питання порядку </w:t>
      </w:r>
      <w:r w:rsidRPr="006E1194">
        <w:rPr>
          <w:rFonts w:ascii="Arial" w:hAnsi="Arial" w:cs="Arial"/>
          <w:sz w:val="18"/>
          <w:szCs w:val="18"/>
        </w:rPr>
        <w:t xml:space="preserve">денного </w:t>
      </w:r>
      <w:r w:rsidR="00021A78">
        <w:rPr>
          <w:rFonts w:ascii="Arial" w:eastAsia="Arial" w:hAnsi="Arial" w:cs="Arial"/>
          <w:sz w:val="18"/>
          <w:szCs w:val="18"/>
        </w:rPr>
        <w:t xml:space="preserve">член </w:t>
      </w:r>
      <w:r w:rsidR="00021A78" w:rsidRPr="006E1194">
        <w:rPr>
          <w:rFonts w:ascii="Arial" w:hAnsi="Arial" w:cs="Arial"/>
          <w:sz w:val="18"/>
          <w:szCs w:val="18"/>
        </w:rPr>
        <w:t xml:space="preserve">наглядової ради </w:t>
      </w:r>
      <w:r w:rsidR="00021A78" w:rsidRPr="00021A78">
        <w:rPr>
          <w:rFonts w:ascii="Arial" w:hAnsi="Arial" w:cs="Arial"/>
          <w:sz w:val="18"/>
          <w:szCs w:val="18"/>
        </w:rPr>
        <w:t>Проценко К.А</w:t>
      </w:r>
      <w:r w:rsidR="00021A78" w:rsidRPr="006E1194">
        <w:rPr>
          <w:rFonts w:ascii="Arial" w:hAnsi="Arial" w:cs="Arial"/>
          <w:sz w:val="18"/>
          <w:szCs w:val="18"/>
        </w:rPr>
        <w:t xml:space="preserve"> </w:t>
      </w:r>
      <w:r w:rsidR="006E1194" w:rsidRPr="006E1194">
        <w:rPr>
          <w:rFonts w:ascii="Arial" w:hAnsi="Arial" w:cs="Arial"/>
          <w:sz w:val="18"/>
          <w:szCs w:val="18"/>
        </w:rPr>
        <w:t>.,</w:t>
      </w:r>
      <w:r w:rsidR="006E1194" w:rsidRPr="00C2427A">
        <w:rPr>
          <w:sz w:val="16"/>
          <w:szCs w:val="16"/>
        </w:rPr>
        <w:t xml:space="preserve"> </w:t>
      </w:r>
      <w:r w:rsidR="007535A4" w:rsidRPr="005A3EB5">
        <w:rPr>
          <w:rFonts w:ascii="Arial" w:hAnsi="Arial"/>
          <w:sz w:val="18"/>
          <w:szCs w:val="18"/>
        </w:rPr>
        <w:t>запропонува</w:t>
      </w:r>
      <w:r w:rsidR="00021A78">
        <w:rPr>
          <w:rFonts w:ascii="Arial" w:hAnsi="Arial"/>
          <w:sz w:val="18"/>
          <w:szCs w:val="18"/>
        </w:rPr>
        <w:t>ла</w:t>
      </w:r>
      <w:r w:rsidR="007535A4" w:rsidRPr="005A3EB5">
        <w:rPr>
          <w:rFonts w:ascii="Arial" w:hAnsi="Arial"/>
          <w:sz w:val="18"/>
          <w:szCs w:val="18"/>
        </w:rPr>
        <w:t xml:space="preserve"> учасникам зборів обрати лічільну комісію в складі: Єфіменко Л.О.,</w:t>
      </w:r>
      <w:r w:rsidR="00875C6B" w:rsidRPr="005A3EB5">
        <w:rPr>
          <w:rFonts w:ascii="Arial" w:hAnsi="Arial"/>
          <w:sz w:val="18"/>
          <w:szCs w:val="18"/>
        </w:rPr>
        <w:t xml:space="preserve"> </w:t>
      </w:r>
      <w:r w:rsidR="00A705DA">
        <w:rPr>
          <w:rFonts w:ascii="Arial" w:hAnsi="Arial"/>
          <w:sz w:val="18"/>
          <w:szCs w:val="18"/>
        </w:rPr>
        <w:t>Бабенко М.В.,</w:t>
      </w:r>
      <w:r w:rsidR="007535A4" w:rsidRPr="005A3EB5">
        <w:rPr>
          <w:rFonts w:ascii="Arial" w:hAnsi="Arial"/>
          <w:sz w:val="18"/>
          <w:szCs w:val="18"/>
        </w:rPr>
        <w:t xml:space="preserve"> </w:t>
      </w:r>
      <w:r w:rsidR="00646F60" w:rsidRPr="005A3EB5">
        <w:rPr>
          <w:rFonts w:ascii="Arial" w:hAnsi="Arial"/>
          <w:sz w:val="18"/>
          <w:szCs w:val="18"/>
        </w:rPr>
        <w:t xml:space="preserve">Барінов </w:t>
      </w:r>
      <w:r w:rsidR="007535A4" w:rsidRPr="005A3EB5">
        <w:rPr>
          <w:rFonts w:ascii="Arial" w:hAnsi="Arial"/>
          <w:sz w:val="18"/>
          <w:szCs w:val="18"/>
        </w:rPr>
        <w:t>О.</w:t>
      </w:r>
      <w:r w:rsidR="00646F60" w:rsidRPr="005A3EB5">
        <w:rPr>
          <w:rFonts w:ascii="Arial" w:hAnsi="Arial"/>
          <w:sz w:val="18"/>
          <w:szCs w:val="18"/>
        </w:rPr>
        <w:t>В</w:t>
      </w:r>
      <w:r w:rsidR="007535A4" w:rsidRPr="005A3EB5">
        <w:rPr>
          <w:rFonts w:ascii="Arial" w:hAnsi="Arial"/>
          <w:sz w:val="18"/>
          <w:szCs w:val="18"/>
        </w:rPr>
        <w:t xml:space="preserve">. </w:t>
      </w:r>
      <w:r w:rsidR="007535A4" w:rsidRPr="005A3EB5">
        <w:rPr>
          <w:rFonts w:ascii="Arial" w:hAnsi="Arial" w:cs="Arial"/>
          <w:sz w:val="18"/>
          <w:szCs w:val="18"/>
        </w:rPr>
        <w:t xml:space="preserve">Також необхідно вирішити питання </w:t>
      </w:r>
      <w:r w:rsidR="007535A4" w:rsidRPr="005A3EB5">
        <w:rPr>
          <w:rFonts w:ascii="Arial" w:hAnsi="Arial" w:cs="Arial"/>
          <w:sz w:val="18"/>
          <w:szCs w:val="18"/>
        </w:rPr>
        <w:lastRenderedPageBreak/>
        <w:t>про припинення повноважень обраного складу лічильної комісії згідно п. 21 ст. 33 ЗУ "Про акціонерні товариства". Це питання можливо вирішити наступним чином: припинити повноваження лічильної комісії після підрахунку голосів за питаннями порядку денного або продовжити повноваження лічильної комісії на наступні загальні збори</w:t>
      </w:r>
      <w:r w:rsidRPr="005A3EB5">
        <w:rPr>
          <w:rFonts w:ascii="Arial" w:hAnsi="Arial" w:cs="Arial"/>
          <w:sz w:val="18"/>
          <w:szCs w:val="18"/>
        </w:rPr>
        <w:t>.</w:t>
      </w:r>
      <w:r w:rsidRPr="005A3EB5">
        <w:rPr>
          <w:rFonts w:ascii="Arial" w:hAnsi="Arial"/>
          <w:sz w:val="18"/>
          <w:szCs w:val="18"/>
        </w:rPr>
        <w:t xml:space="preserve"> головою зборів – Проценко К.А.., секретарем зборів  – </w:t>
      </w:r>
      <w:r w:rsidR="00A705DA">
        <w:rPr>
          <w:rFonts w:ascii="Arial" w:hAnsi="Arial"/>
          <w:sz w:val="18"/>
          <w:szCs w:val="18"/>
        </w:rPr>
        <w:t>Бабенко М.В.</w:t>
      </w:r>
    </w:p>
    <w:p w:rsidR="007535A4" w:rsidRPr="005A3EB5" w:rsidRDefault="007535A4" w:rsidP="00CD43B2">
      <w:pPr>
        <w:jc w:val="both"/>
        <w:rPr>
          <w:rFonts w:ascii="Arial" w:hAnsi="Arial"/>
          <w:sz w:val="18"/>
          <w:szCs w:val="18"/>
        </w:rPr>
      </w:pPr>
    </w:p>
    <w:p w:rsidR="007535A4" w:rsidRPr="005A3EB5" w:rsidRDefault="007535A4" w:rsidP="00A705DA">
      <w:pPr>
        <w:jc w:val="both"/>
        <w:rPr>
          <w:rFonts w:ascii="Arial" w:hAnsi="Arial"/>
          <w:sz w:val="18"/>
          <w:szCs w:val="18"/>
        </w:rPr>
      </w:pPr>
      <w:r w:rsidRPr="005A3EB5">
        <w:rPr>
          <w:rFonts w:ascii="Arial" w:hAnsi="Arial" w:cs="Arial"/>
          <w:sz w:val="18"/>
          <w:szCs w:val="18"/>
          <w:u w:val="single"/>
        </w:rPr>
        <w:t>На голосування винесено питання</w:t>
      </w:r>
      <w:r w:rsidR="000C058C" w:rsidRPr="005A3EB5">
        <w:rPr>
          <w:rFonts w:ascii="Arial" w:hAnsi="Arial" w:cs="Arial"/>
          <w:sz w:val="18"/>
          <w:szCs w:val="18"/>
          <w:u w:val="single"/>
        </w:rPr>
        <w:t xml:space="preserve"> №1</w:t>
      </w:r>
      <w:r w:rsidRPr="005A3EB5">
        <w:rPr>
          <w:rFonts w:ascii="Arial" w:hAnsi="Arial" w:cs="Arial"/>
          <w:sz w:val="18"/>
          <w:szCs w:val="18"/>
          <w:u w:val="single"/>
        </w:rPr>
        <w:t>:</w:t>
      </w:r>
      <w:r w:rsidRPr="005A3EB5">
        <w:rPr>
          <w:rFonts w:ascii="Arial" w:hAnsi="Arial" w:cs="Arial"/>
          <w:sz w:val="18"/>
          <w:szCs w:val="18"/>
        </w:rPr>
        <w:t xml:space="preserve"> </w:t>
      </w:r>
      <w:r w:rsidR="006E205D" w:rsidRPr="005A3EB5">
        <w:rPr>
          <w:rFonts w:ascii="Arial" w:hAnsi="Arial"/>
          <w:sz w:val="18"/>
          <w:szCs w:val="18"/>
        </w:rPr>
        <w:t>Обрати</w:t>
      </w:r>
      <w:r w:rsidR="006E205D" w:rsidRPr="005A3EB5">
        <w:rPr>
          <w:rFonts w:ascii="Arial" w:eastAsia="Arial" w:hAnsi="Arial"/>
          <w:sz w:val="18"/>
          <w:szCs w:val="18"/>
        </w:rPr>
        <w:t xml:space="preserve"> </w:t>
      </w:r>
      <w:r w:rsidR="006E205D" w:rsidRPr="005A3EB5">
        <w:rPr>
          <w:rFonts w:ascii="Arial" w:hAnsi="Arial"/>
          <w:sz w:val="18"/>
          <w:szCs w:val="18"/>
        </w:rPr>
        <w:t>лічильну</w:t>
      </w:r>
      <w:r w:rsidR="006E205D" w:rsidRPr="005A3EB5">
        <w:rPr>
          <w:rFonts w:ascii="Arial" w:eastAsia="Arial" w:hAnsi="Arial"/>
          <w:sz w:val="18"/>
          <w:szCs w:val="18"/>
        </w:rPr>
        <w:t xml:space="preserve"> </w:t>
      </w:r>
      <w:r w:rsidR="006E205D" w:rsidRPr="005A3EB5">
        <w:rPr>
          <w:rFonts w:ascii="Arial" w:hAnsi="Arial"/>
          <w:sz w:val="18"/>
          <w:szCs w:val="18"/>
        </w:rPr>
        <w:t>комісію</w:t>
      </w:r>
      <w:r w:rsidR="006E205D" w:rsidRPr="005A3EB5">
        <w:rPr>
          <w:rFonts w:ascii="Arial" w:eastAsia="Arial" w:hAnsi="Arial"/>
          <w:sz w:val="18"/>
          <w:szCs w:val="18"/>
        </w:rPr>
        <w:t xml:space="preserve"> </w:t>
      </w:r>
      <w:r w:rsidR="006E205D" w:rsidRPr="005A3EB5">
        <w:rPr>
          <w:rFonts w:ascii="Arial" w:hAnsi="Arial"/>
          <w:sz w:val="18"/>
          <w:szCs w:val="18"/>
        </w:rPr>
        <w:t>в</w:t>
      </w:r>
      <w:r w:rsidR="006E205D" w:rsidRPr="005A3EB5">
        <w:rPr>
          <w:rFonts w:ascii="Arial" w:eastAsia="Arial" w:hAnsi="Arial"/>
          <w:sz w:val="18"/>
          <w:szCs w:val="18"/>
        </w:rPr>
        <w:t xml:space="preserve"> </w:t>
      </w:r>
      <w:r w:rsidR="006E205D" w:rsidRPr="005A3EB5">
        <w:rPr>
          <w:rFonts w:ascii="Arial" w:hAnsi="Arial"/>
          <w:sz w:val="18"/>
          <w:szCs w:val="18"/>
        </w:rPr>
        <w:t>наступному</w:t>
      </w:r>
      <w:r w:rsidR="006E205D" w:rsidRPr="005A3EB5">
        <w:rPr>
          <w:rFonts w:ascii="Arial" w:eastAsia="Arial" w:hAnsi="Arial"/>
          <w:sz w:val="18"/>
          <w:szCs w:val="18"/>
        </w:rPr>
        <w:t xml:space="preserve"> </w:t>
      </w:r>
      <w:r w:rsidR="006E205D" w:rsidRPr="005A3EB5">
        <w:rPr>
          <w:rFonts w:ascii="Arial" w:hAnsi="Arial"/>
          <w:sz w:val="18"/>
          <w:szCs w:val="18"/>
        </w:rPr>
        <w:t xml:space="preserve">складі: </w:t>
      </w:r>
      <w:r w:rsidR="006E205D" w:rsidRPr="005A3EB5">
        <w:rPr>
          <w:rFonts w:ascii="Arial" w:eastAsia="Arial" w:hAnsi="Arial"/>
          <w:bCs/>
          <w:sz w:val="18"/>
          <w:szCs w:val="18"/>
        </w:rPr>
        <w:t>Єфіменко Л.О.</w:t>
      </w:r>
      <w:r w:rsidR="00B42C01" w:rsidRPr="005A3EB5">
        <w:rPr>
          <w:rFonts w:ascii="Arial" w:eastAsia="Arial" w:hAnsi="Arial"/>
          <w:bCs/>
          <w:sz w:val="18"/>
          <w:szCs w:val="18"/>
        </w:rPr>
        <w:t>,</w:t>
      </w:r>
      <w:r w:rsidR="00CC7DCB" w:rsidRPr="005A3EB5">
        <w:rPr>
          <w:rFonts w:ascii="Arial" w:eastAsia="Arial" w:hAnsi="Arial"/>
          <w:bCs/>
          <w:sz w:val="18"/>
          <w:szCs w:val="18"/>
        </w:rPr>
        <w:t>.</w:t>
      </w:r>
      <w:r w:rsidR="00A705DA" w:rsidRPr="00A705DA">
        <w:rPr>
          <w:rFonts w:ascii="Arial" w:hAnsi="Arial"/>
          <w:sz w:val="18"/>
          <w:szCs w:val="18"/>
        </w:rPr>
        <w:t xml:space="preserve"> </w:t>
      </w:r>
      <w:r w:rsidR="00A705DA">
        <w:rPr>
          <w:rFonts w:ascii="Arial" w:hAnsi="Arial"/>
          <w:sz w:val="18"/>
          <w:szCs w:val="18"/>
        </w:rPr>
        <w:t>Бабенко М.В.,</w:t>
      </w:r>
      <w:r w:rsidR="006E205D" w:rsidRPr="005A3EB5">
        <w:rPr>
          <w:rFonts w:ascii="Arial" w:eastAsia="Arial" w:hAnsi="Arial"/>
          <w:sz w:val="18"/>
          <w:szCs w:val="18"/>
        </w:rPr>
        <w:t xml:space="preserve"> </w:t>
      </w:r>
      <w:r w:rsidR="006E205D" w:rsidRPr="005A3EB5">
        <w:rPr>
          <w:rFonts w:ascii="Arial" w:eastAsia="Arial" w:hAnsi="Arial"/>
          <w:bCs/>
          <w:sz w:val="18"/>
          <w:szCs w:val="18"/>
        </w:rPr>
        <w:t>Барінов О.В.</w:t>
      </w:r>
      <w:r w:rsidR="006E205D" w:rsidRPr="005A3EB5">
        <w:rPr>
          <w:rFonts w:ascii="Arial" w:hAnsi="Arial"/>
          <w:sz w:val="18"/>
          <w:szCs w:val="18"/>
        </w:rPr>
        <w:t xml:space="preserve"> Припинити</w:t>
      </w:r>
      <w:r w:rsidR="006E205D" w:rsidRPr="005A3EB5">
        <w:rPr>
          <w:rFonts w:ascii="Arial" w:eastAsia="Arial" w:hAnsi="Arial"/>
          <w:sz w:val="18"/>
          <w:szCs w:val="18"/>
        </w:rPr>
        <w:t xml:space="preserve"> </w:t>
      </w:r>
      <w:r w:rsidR="006E205D" w:rsidRPr="005A3EB5">
        <w:rPr>
          <w:rFonts w:ascii="Arial" w:hAnsi="Arial"/>
          <w:sz w:val="18"/>
          <w:szCs w:val="18"/>
        </w:rPr>
        <w:t>повноваження</w:t>
      </w:r>
      <w:r w:rsidR="006E205D" w:rsidRPr="005A3EB5">
        <w:rPr>
          <w:rFonts w:ascii="Arial" w:eastAsia="Arial" w:hAnsi="Arial"/>
          <w:sz w:val="18"/>
          <w:szCs w:val="18"/>
        </w:rPr>
        <w:t xml:space="preserve"> </w:t>
      </w:r>
      <w:r w:rsidR="006E205D" w:rsidRPr="005A3EB5">
        <w:rPr>
          <w:rFonts w:ascii="Arial" w:hAnsi="Arial"/>
          <w:sz w:val="18"/>
          <w:szCs w:val="18"/>
        </w:rPr>
        <w:t>лічильної</w:t>
      </w:r>
      <w:r w:rsidR="006E205D" w:rsidRPr="005A3EB5">
        <w:rPr>
          <w:rFonts w:ascii="Arial" w:eastAsia="Arial" w:hAnsi="Arial"/>
          <w:sz w:val="18"/>
          <w:szCs w:val="18"/>
        </w:rPr>
        <w:t xml:space="preserve"> </w:t>
      </w:r>
      <w:r w:rsidR="006E205D" w:rsidRPr="005A3EB5">
        <w:rPr>
          <w:rFonts w:ascii="Arial" w:hAnsi="Arial"/>
          <w:sz w:val="18"/>
          <w:szCs w:val="18"/>
        </w:rPr>
        <w:t>комісії</w:t>
      </w:r>
      <w:r w:rsidR="006E205D" w:rsidRPr="005A3EB5">
        <w:rPr>
          <w:rFonts w:ascii="Arial" w:eastAsia="Arial" w:hAnsi="Arial"/>
          <w:sz w:val="18"/>
          <w:szCs w:val="18"/>
        </w:rPr>
        <w:t xml:space="preserve"> </w:t>
      </w:r>
      <w:r w:rsidR="006E205D" w:rsidRPr="005A3EB5">
        <w:rPr>
          <w:rFonts w:ascii="Arial" w:hAnsi="Arial"/>
          <w:bCs/>
          <w:sz w:val="18"/>
          <w:szCs w:val="18"/>
        </w:rPr>
        <w:t>по</w:t>
      </w:r>
      <w:r w:rsidR="006E205D" w:rsidRPr="005A3EB5">
        <w:rPr>
          <w:rFonts w:ascii="Arial" w:eastAsia="Arial" w:hAnsi="Arial"/>
          <w:bCs/>
          <w:sz w:val="18"/>
          <w:szCs w:val="18"/>
        </w:rPr>
        <w:t xml:space="preserve"> </w:t>
      </w:r>
      <w:r w:rsidR="006E205D" w:rsidRPr="005A3EB5">
        <w:rPr>
          <w:rFonts w:ascii="Arial" w:hAnsi="Arial"/>
          <w:bCs/>
          <w:sz w:val="18"/>
          <w:szCs w:val="18"/>
        </w:rPr>
        <w:t>закінченню</w:t>
      </w:r>
      <w:r w:rsidR="006E205D" w:rsidRPr="005A3EB5">
        <w:rPr>
          <w:rFonts w:ascii="Arial" w:eastAsia="Arial" w:hAnsi="Arial"/>
          <w:bCs/>
          <w:sz w:val="18"/>
          <w:szCs w:val="18"/>
        </w:rPr>
        <w:t xml:space="preserve"> річних </w:t>
      </w:r>
      <w:r w:rsidR="006E205D" w:rsidRPr="005A3EB5">
        <w:rPr>
          <w:rFonts w:ascii="Arial" w:hAnsi="Arial"/>
          <w:bCs/>
          <w:sz w:val="18"/>
          <w:szCs w:val="18"/>
        </w:rPr>
        <w:t>загальних</w:t>
      </w:r>
      <w:r w:rsidR="006E205D" w:rsidRPr="005A3EB5">
        <w:rPr>
          <w:rFonts w:ascii="Arial" w:eastAsia="Arial" w:hAnsi="Arial"/>
          <w:bCs/>
          <w:sz w:val="18"/>
          <w:szCs w:val="18"/>
        </w:rPr>
        <w:t xml:space="preserve"> </w:t>
      </w:r>
      <w:r w:rsidR="006E205D" w:rsidRPr="005A3EB5">
        <w:rPr>
          <w:rFonts w:ascii="Arial" w:hAnsi="Arial"/>
          <w:bCs/>
          <w:sz w:val="18"/>
          <w:szCs w:val="18"/>
        </w:rPr>
        <w:t>зборів.</w:t>
      </w:r>
    </w:p>
    <w:p w:rsidR="007535A4" w:rsidRPr="005A3EB5" w:rsidRDefault="007535A4" w:rsidP="00CD43B2">
      <w:pPr>
        <w:jc w:val="both"/>
        <w:rPr>
          <w:rFonts w:ascii="Arial" w:hAnsi="Arial"/>
          <w:sz w:val="18"/>
          <w:szCs w:val="18"/>
        </w:rPr>
      </w:pPr>
    </w:p>
    <w:p w:rsidR="005967A4" w:rsidRPr="005A3EB5" w:rsidRDefault="007535A4" w:rsidP="00204B34">
      <w:pPr>
        <w:jc w:val="both"/>
        <w:rPr>
          <w:rFonts w:ascii="Arial" w:hAnsi="Arial" w:cs="Arial"/>
          <w:sz w:val="18"/>
          <w:szCs w:val="18"/>
        </w:rPr>
      </w:pPr>
      <w:r w:rsidRPr="005A3EB5">
        <w:rPr>
          <w:rFonts w:ascii="Arial" w:hAnsi="Arial"/>
          <w:sz w:val="18"/>
          <w:szCs w:val="18"/>
        </w:rPr>
        <w:t>за</w:t>
      </w:r>
      <w:r w:rsidRPr="005A3EB5">
        <w:rPr>
          <w:rFonts w:ascii="Arial" w:hAnsi="Arial"/>
          <w:sz w:val="18"/>
          <w:szCs w:val="18"/>
        </w:rPr>
        <w:tab/>
      </w:r>
      <w:r w:rsidRPr="005A3EB5">
        <w:rPr>
          <w:rFonts w:ascii="Arial" w:hAnsi="Arial"/>
          <w:sz w:val="18"/>
          <w:szCs w:val="18"/>
        </w:rPr>
        <w:tab/>
        <w:t xml:space="preserve">- </w:t>
      </w:r>
      <w:r w:rsidR="005967A4" w:rsidRPr="005A3EB5">
        <w:rPr>
          <w:rFonts w:ascii="Arial" w:hAnsi="Arial"/>
          <w:b/>
          <w:sz w:val="18"/>
          <w:szCs w:val="18"/>
        </w:rPr>
        <w:t xml:space="preserve"> </w:t>
      </w:r>
      <w:r w:rsidR="00161B41">
        <w:rPr>
          <w:rFonts w:ascii="Arial" w:hAnsi="Arial" w:cs="Arial"/>
          <w:sz w:val="18"/>
          <w:szCs w:val="18"/>
        </w:rPr>
        <w:t>434371</w:t>
      </w:r>
      <w:r w:rsidR="005967A4" w:rsidRPr="005A3EB5">
        <w:rPr>
          <w:rFonts w:ascii="Arial" w:hAnsi="Arial" w:cs="Arial"/>
          <w:sz w:val="18"/>
          <w:szCs w:val="18"/>
        </w:rPr>
        <w:t xml:space="preserve"> голосів</w:t>
      </w:r>
    </w:p>
    <w:p w:rsidR="007535A4" w:rsidRPr="005A3EB5" w:rsidRDefault="007535A4" w:rsidP="00CD43B2">
      <w:pPr>
        <w:jc w:val="both"/>
        <w:rPr>
          <w:rFonts w:ascii="Arial" w:hAnsi="Arial"/>
          <w:sz w:val="18"/>
          <w:szCs w:val="18"/>
        </w:rPr>
      </w:pPr>
      <w:r w:rsidRPr="005A3EB5">
        <w:rPr>
          <w:rFonts w:ascii="Arial" w:hAnsi="Arial"/>
          <w:sz w:val="18"/>
          <w:szCs w:val="18"/>
        </w:rPr>
        <w:t>проти</w:t>
      </w:r>
      <w:r w:rsidRPr="005A3EB5">
        <w:rPr>
          <w:rFonts w:ascii="Arial" w:hAnsi="Arial"/>
          <w:sz w:val="18"/>
          <w:szCs w:val="18"/>
        </w:rPr>
        <w:tab/>
      </w:r>
      <w:r w:rsidRPr="005A3EB5">
        <w:rPr>
          <w:rFonts w:ascii="Arial" w:hAnsi="Arial"/>
          <w:sz w:val="18"/>
          <w:szCs w:val="18"/>
        </w:rPr>
        <w:tab/>
        <w:t>- немає  голосів</w:t>
      </w:r>
    </w:p>
    <w:p w:rsidR="007535A4" w:rsidRPr="005A3EB5" w:rsidRDefault="007535A4" w:rsidP="00CD43B2">
      <w:pPr>
        <w:jc w:val="both"/>
        <w:rPr>
          <w:rFonts w:ascii="Arial" w:hAnsi="Arial"/>
          <w:sz w:val="18"/>
          <w:szCs w:val="18"/>
        </w:rPr>
      </w:pPr>
      <w:r w:rsidRPr="005A3EB5">
        <w:rPr>
          <w:rFonts w:ascii="Arial" w:hAnsi="Arial"/>
          <w:sz w:val="18"/>
          <w:szCs w:val="18"/>
        </w:rPr>
        <w:t>утримались</w:t>
      </w:r>
      <w:r w:rsidRPr="005A3EB5">
        <w:rPr>
          <w:rFonts w:ascii="Arial" w:hAnsi="Arial"/>
          <w:sz w:val="18"/>
          <w:szCs w:val="18"/>
        </w:rPr>
        <w:tab/>
        <w:t>- немає   голосів</w:t>
      </w:r>
    </w:p>
    <w:p w:rsidR="007535A4" w:rsidRPr="005A3EB5" w:rsidRDefault="00B04B68" w:rsidP="00CD43B2">
      <w:pPr>
        <w:jc w:val="both"/>
        <w:rPr>
          <w:rFonts w:ascii="Arial" w:hAnsi="Arial"/>
          <w:sz w:val="18"/>
          <w:szCs w:val="18"/>
        </w:rPr>
      </w:pPr>
      <w:r w:rsidRPr="005A3EB5">
        <w:rPr>
          <w:rFonts w:ascii="Arial" w:hAnsi="Arial"/>
          <w:sz w:val="18"/>
          <w:szCs w:val="18"/>
        </w:rPr>
        <w:t xml:space="preserve">кількість голосів акціонерів, які не брали участі у голосуванні -  </w:t>
      </w:r>
      <w:r w:rsidRPr="005A3EB5">
        <w:rPr>
          <w:rFonts w:ascii="Arial" w:eastAsia="Arial" w:hAnsi="Arial"/>
          <w:sz w:val="18"/>
          <w:szCs w:val="18"/>
          <w:lang w:val="ru-RU"/>
        </w:rPr>
        <w:t xml:space="preserve"> </w:t>
      </w:r>
      <w:r w:rsidRPr="005A3EB5">
        <w:rPr>
          <w:rFonts w:ascii="Arial" w:hAnsi="Arial"/>
          <w:sz w:val="18"/>
          <w:szCs w:val="18"/>
          <w:lang w:val="ru-RU"/>
        </w:rPr>
        <w:t xml:space="preserve"> </w:t>
      </w:r>
      <w:r w:rsidR="005967A4" w:rsidRPr="005A3EB5">
        <w:rPr>
          <w:rFonts w:ascii="Arial" w:hAnsi="Arial"/>
          <w:sz w:val="18"/>
          <w:szCs w:val="18"/>
        </w:rPr>
        <w:t>немає</w:t>
      </w:r>
      <w:r w:rsidRPr="005A3EB5">
        <w:rPr>
          <w:rFonts w:ascii="Arial" w:hAnsi="Arial"/>
          <w:sz w:val="18"/>
          <w:szCs w:val="18"/>
          <w:lang w:val="ru-RU"/>
        </w:rPr>
        <w:t xml:space="preserve"> </w:t>
      </w:r>
      <w:r w:rsidRPr="005A3EB5">
        <w:rPr>
          <w:rFonts w:ascii="Arial" w:hAnsi="Arial"/>
          <w:sz w:val="18"/>
          <w:szCs w:val="18"/>
        </w:rPr>
        <w:t>голосів</w:t>
      </w:r>
    </w:p>
    <w:p w:rsidR="00B04B68" w:rsidRPr="005A3EB5" w:rsidRDefault="00B04B68" w:rsidP="005967A4">
      <w:pPr>
        <w:jc w:val="both"/>
        <w:rPr>
          <w:rFonts w:ascii="Arial" w:hAnsi="Arial"/>
          <w:sz w:val="18"/>
          <w:szCs w:val="18"/>
        </w:rPr>
      </w:pPr>
      <w:r w:rsidRPr="005A3EB5">
        <w:rPr>
          <w:rFonts w:ascii="Arial" w:hAnsi="Arial"/>
          <w:sz w:val="18"/>
          <w:szCs w:val="18"/>
        </w:rPr>
        <w:t xml:space="preserve">кількість голосів акціонерів за бюлетенями, визнаними недійсними -  </w:t>
      </w:r>
      <w:r w:rsidR="005967A4" w:rsidRPr="005A3EB5">
        <w:rPr>
          <w:rFonts w:ascii="Arial" w:hAnsi="Arial"/>
          <w:sz w:val="18"/>
          <w:szCs w:val="18"/>
        </w:rPr>
        <w:t>немає</w:t>
      </w:r>
      <w:r w:rsidRPr="005A3EB5">
        <w:rPr>
          <w:rFonts w:ascii="Arial" w:hAnsi="Arial"/>
          <w:sz w:val="18"/>
          <w:szCs w:val="18"/>
          <w:lang w:val="ru-RU"/>
        </w:rPr>
        <w:t xml:space="preserve">  </w:t>
      </w:r>
      <w:r w:rsidRPr="005A3EB5">
        <w:rPr>
          <w:rFonts w:ascii="Arial" w:hAnsi="Arial"/>
          <w:sz w:val="18"/>
          <w:szCs w:val="18"/>
        </w:rPr>
        <w:t>голосів</w:t>
      </w:r>
    </w:p>
    <w:p w:rsidR="00B04B68" w:rsidRPr="005A3EB5" w:rsidRDefault="00B04B68" w:rsidP="00CD43B2">
      <w:pPr>
        <w:jc w:val="both"/>
        <w:rPr>
          <w:rFonts w:ascii="Arial" w:hAnsi="Arial"/>
          <w:sz w:val="18"/>
          <w:szCs w:val="18"/>
        </w:rPr>
      </w:pPr>
    </w:p>
    <w:p w:rsidR="00875C6B" w:rsidRPr="005A3EB5" w:rsidRDefault="007535A4" w:rsidP="00A705DA">
      <w:pPr>
        <w:jc w:val="both"/>
        <w:rPr>
          <w:rFonts w:ascii="Arial" w:hAnsi="Arial"/>
          <w:b/>
          <w:bCs/>
          <w:sz w:val="18"/>
          <w:szCs w:val="18"/>
        </w:rPr>
      </w:pPr>
      <w:r w:rsidRPr="005A3EB5">
        <w:rPr>
          <w:rFonts w:ascii="Arial" w:hAnsi="Arial" w:cs="Arial"/>
          <w:b/>
          <w:bCs/>
          <w:sz w:val="18"/>
          <w:szCs w:val="18"/>
        </w:rPr>
        <w:t xml:space="preserve">Прийняте рішення: </w:t>
      </w:r>
      <w:r w:rsidR="00875C6B" w:rsidRPr="005A3EB5">
        <w:rPr>
          <w:rFonts w:ascii="Arial" w:hAnsi="Arial"/>
          <w:b/>
          <w:sz w:val="18"/>
          <w:szCs w:val="18"/>
        </w:rPr>
        <w:t>Обрати</w:t>
      </w:r>
      <w:r w:rsidR="00875C6B" w:rsidRPr="005A3EB5">
        <w:rPr>
          <w:rFonts w:ascii="Arial" w:eastAsia="Arial" w:hAnsi="Arial"/>
          <w:b/>
          <w:sz w:val="18"/>
          <w:szCs w:val="18"/>
        </w:rPr>
        <w:t xml:space="preserve"> </w:t>
      </w:r>
      <w:r w:rsidR="00875C6B" w:rsidRPr="005A3EB5">
        <w:rPr>
          <w:rFonts w:ascii="Arial" w:hAnsi="Arial"/>
          <w:b/>
          <w:sz w:val="18"/>
          <w:szCs w:val="18"/>
        </w:rPr>
        <w:t>лічильну</w:t>
      </w:r>
      <w:r w:rsidR="00875C6B" w:rsidRPr="005A3EB5">
        <w:rPr>
          <w:rFonts w:ascii="Arial" w:eastAsia="Arial" w:hAnsi="Arial"/>
          <w:b/>
          <w:sz w:val="18"/>
          <w:szCs w:val="18"/>
        </w:rPr>
        <w:t xml:space="preserve"> </w:t>
      </w:r>
      <w:r w:rsidR="00875C6B" w:rsidRPr="005A3EB5">
        <w:rPr>
          <w:rFonts w:ascii="Arial" w:hAnsi="Arial"/>
          <w:b/>
          <w:sz w:val="18"/>
          <w:szCs w:val="18"/>
        </w:rPr>
        <w:t>комісію</w:t>
      </w:r>
      <w:r w:rsidR="00875C6B" w:rsidRPr="005A3EB5">
        <w:rPr>
          <w:rFonts w:ascii="Arial" w:eastAsia="Arial" w:hAnsi="Arial"/>
          <w:b/>
          <w:sz w:val="18"/>
          <w:szCs w:val="18"/>
        </w:rPr>
        <w:t xml:space="preserve"> </w:t>
      </w:r>
      <w:r w:rsidR="00875C6B" w:rsidRPr="005A3EB5">
        <w:rPr>
          <w:rFonts w:ascii="Arial" w:hAnsi="Arial"/>
          <w:b/>
          <w:sz w:val="18"/>
          <w:szCs w:val="18"/>
        </w:rPr>
        <w:t>в</w:t>
      </w:r>
      <w:r w:rsidR="00875C6B" w:rsidRPr="005A3EB5">
        <w:rPr>
          <w:rFonts w:ascii="Arial" w:eastAsia="Arial" w:hAnsi="Arial"/>
          <w:b/>
          <w:sz w:val="18"/>
          <w:szCs w:val="18"/>
        </w:rPr>
        <w:t xml:space="preserve"> </w:t>
      </w:r>
      <w:r w:rsidR="00875C6B" w:rsidRPr="005A3EB5">
        <w:rPr>
          <w:rFonts w:ascii="Arial" w:hAnsi="Arial"/>
          <w:b/>
          <w:sz w:val="18"/>
          <w:szCs w:val="18"/>
        </w:rPr>
        <w:t>наступному</w:t>
      </w:r>
      <w:r w:rsidR="00875C6B" w:rsidRPr="005A3EB5">
        <w:rPr>
          <w:rFonts w:ascii="Arial" w:eastAsia="Arial" w:hAnsi="Arial"/>
          <w:b/>
          <w:sz w:val="18"/>
          <w:szCs w:val="18"/>
        </w:rPr>
        <w:t xml:space="preserve"> </w:t>
      </w:r>
      <w:r w:rsidR="00875C6B" w:rsidRPr="005A3EB5">
        <w:rPr>
          <w:rFonts w:ascii="Arial" w:hAnsi="Arial"/>
          <w:b/>
          <w:sz w:val="18"/>
          <w:szCs w:val="18"/>
        </w:rPr>
        <w:t xml:space="preserve">складі: </w:t>
      </w:r>
      <w:r w:rsidR="00875C6B" w:rsidRPr="005A3EB5">
        <w:rPr>
          <w:rFonts w:ascii="Arial" w:eastAsia="Arial" w:hAnsi="Arial"/>
          <w:b/>
          <w:bCs/>
          <w:sz w:val="18"/>
          <w:szCs w:val="18"/>
        </w:rPr>
        <w:t>Єфіменко Л.О.</w:t>
      </w:r>
      <w:r w:rsidR="00B42C01" w:rsidRPr="005A3EB5">
        <w:rPr>
          <w:rFonts w:ascii="Arial" w:eastAsia="Arial" w:hAnsi="Arial"/>
          <w:b/>
          <w:bCs/>
          <w:sz w:val="18"/>
          <w:szCs w:val="18"/>
        </w:rPr>
        <w:t>,</w:t>
      </w:r>
      <w:r w:rsidR="006A4DED" w:rsidRPr="005A3EB5">
        <w:rPr>
          <w:rFonts w:ascii="Arial" w:hAnsi="Arial"/>
          <w:sz w:val="18"/>
          <w:szCs w:val="18"/>
        </w:rPr>
        <w:t xml:space="preserve"> </w:t>
      </w:r>
      <w:r w:rsidR="00A705DA" w:rsidRPr="00A705DA">
        <w:rPr>
          <w:rFonts w:ascii="Arial" w:hAnsi="Arial"/>
          <w:b/>
          <w:bCs/>
          <w:sz w:val="18"/>
          <w:szCs w:val="18"/>
        </w:rPr>
        <w:t>Бабенко М.В.,</w:t>
      </w:r>
      <w:r w:rsidR="00875C6B" w:rsidRPr="005A3EB5">
        <w:rPr>
          <w:rFonts w:ascii="Arial" w:eastAsia="Arial" w:hAnsi="Arial"/>
          <w:b/>
          <w:bCs/>
          <w:sz w:val="18"/>
          <w:szCs w:val="18"/>
        </w:rPr>
        <w:t xml:space="preserve"> Барінов О.В.</w:t>
      </w:r>
      <w:r w:rsidR="00875C6B" w:rsidRPr="005A3EB5">
        <w:rPr>
          <w:rFonts w:ascii="Arial" w:hAnsi="Arial"/>
          <w:sz w:val="18"/>
          <w:szCs w:val="18"/>
        </w:rPr>
        <w:t xml:space="preserve"> </w:t>
      </w:r>
      <w:r w:rsidR="00875C6B" w:rsidRPr="005A3EB5">
        <w:rPr>
          <w:rFonts w:ascii="Arial" w:hAnsi="Arial"/>
          <w:b/>
          <w:sz w:val="18"/>
          <w:szCs w:val="18"/>
        </w:rPr>
        <w:t>Припинити</w:t>
      </w:r>
      <w:r w:rsidR="00875C6B" w:rsidRPr="005A3EB5">
        <w:rPr>
          <w:rFonts w:ascii="Arial" w:eastAsia="Arial" w:hAnsi="Arial"/>
          <w:b/>
          <w:sz w:val="18"/>
          <w:szCs w:val="18"/>
        </w:rPr>
        <w:t xml:space="preserve"> </w:t>
      </w:r>
      <w:r w:rsidR="00875C6B" w:rsidRPr="005A3EB5">
        <w:rPr>
          <w:rFonts w:ascii="Arial" w:hAnsi="Arial"/>
          <w:b/>
          <w:sz w:val="18"/>
          <w:szCs w:val="18"/>
        </w:rPr>
        <w:t>повноваження</w:t>
      </w:r>
      <w:r w:rsidR="00875C6B" w:rsidRPr="005A3EB5">
        <w:rPr>
          <w:rFonts w:ascii="Arial" w:eastAsia="Arial" w:hAnsi="Arial"/>
          <w:b/>
          <w:sz w:val="18"/>
          <w:szCs w:val="18"/>
        </w:rPr>
        <w:t xml:space="preserve"> </w:t>
      </w:r>
      <w:r w:rsidR="00875C6B" w:rsidRPr="005A3EB5">
        <w:rPr>
          <w:rFonts w:ascii="Arial" w:hAnsi="Arial"/>
          <w:b/>
          <w:sz w:val="18"/>
          <w:szCs w:val="18"/>
        </w:rPr>
        <w:t>лічильної</w:t>
      </w:r>
      <w:r w:rsidR="00875C6B" w:rsidRPr="005A3EB5">
        <w:rPr>
          <w:rFonts w:ascii="Arial" w:eastAsia="Arial" w:hAnsi="Arial"/>
          <w:b/>
          <w:sz w:val="18"/>
          <w:szCs w:val="18"/>
        </w:rPr>
        <w:t xml:space="preserve"> </w:t>
      </w:r>
      <w:r w:rsidR="00875C6B" w:rsidRPr="005A3EB5">
        <w:rPr>
          <w:rFonts w:ascii="Arial" w:hAnsi="Arial"/>
          <w:b/>
          <w:sz w:val="18"/>
          <w:szCs w:val="18"/>
        </w:rPr>
        <w:t>комісії</w:t>
      </w:r>
      <w:r w:rsidR="00875C6B" w:rsidRPr="005A3EB5">
        <w:rPr>
          <w:rFonts w:ascii="Arial" w:eastAsia="Arial" w:hAnsi="Arial"/>
          <w:b/>
          <w:sz w:val="18"/>
          <w:szCs w:val="18"/>
        </w:rPr>
        <w:t xml:space="preserve"> </w:t>
      </w:r>
      <w:r w:rsidR="00875C6B" w:rsidRPr="005A3EB5">
        <w:rPr>
          <w:rFonts w:ascii="Arial" w:hAnsi="Arial"/>
          <w:b/>
          <w:bCs/>
          <w:sz w:val="18"/>
          <w:szCs w:val="18"/>
        </w:rPr>
        <w:t>по</w:t>
      </w:r>
      <w:r w:rsidR="00875C6B" w:rsidRPr="005A3EB5">
        <w:rPr>
          <w:rFonts w:ascii="Arial" w:eastAsia="Arial" w:hAnsi="Arial"/>
          <w:b/>
          <w:bCs/>
          <w:sz w:val="18"/>
          <w:szCs w:val="18"/>
        </w:rPr>
        <w:t xml:space="preserve"> </w:t>
      </w:r>
      <w:r w:rsidR="00875C6B" w:rsidRPr="005A3EB5">
        <w:rPr>
          <w:rFonts w:ascii="Arial" w:hAnsi="Arial"/>
          <w:b/>
          <w:bCs/>
          <w:sz w:val="18"/>
          <w:szCs w:val="18"/>
        </w:rPr>
        <w:t>закінченню</w:t>
      </w:r>
      <w:r w:rsidR="00875C6B" w:rsidRPr="005A3EB5">
        <w:rPr>
          <w:rFonts w:ascii="Arial" w:eastAsia="Arial" w:hAnsi="Arial"/>
          <w:b/>
          <w:bCs/>
          <w:sz w:val="18"/>
          <w:szCs w:val="18"/>
        </w:rPr>
        <w:t xml:space="preserve"> річних </w:t>
      </w:r>
      <w:r w:rsidR="00875C6B" w:rsidRPr="005A3EB5">
        <w:rPr>
          <w:rFonts w:ascii="Arial" w:hAnsi="Arial"/>
          <w:b/>
          <w:bCs/>
          <w:sz w:val="18"/>
          <w:szCs w:val="18"/>
        </w:rPr>
        <w:t>загальних</w:t>
      </w:r>
      <w:r w:rsidR="00875C6B" w:rsidRPr="005A3EB5">
        <w:rPr>
          <w:rFonts w:ascii="Arial" w:eastAsia="Arial" w:hAnsi="Arial"/>
          <w:b/>
          <w:bCs/>
          <w:sz w:val="18"/>
          <w:szCs w:val="18"/>
        </w:rPr>
        <w:t xml:space="preserve"> </w:t>
      </w:r>
      <w:r w:rsidR="00875C6B" w:rsidRPr="005A3EB5">
        <w:rPr>
          <w:rFonts w:ascii="Arial" w:hAnsi="Arial"/>
          <w:b/>
          <w:bCs/>
          <w:sz w:val="18"/>
          <w:szCs w:val="18"/>
        </w:rPr>
        <w:t>зборів</w:t>
      </w:r>
      <w:r w:rsidR="006E205D" w:rsidRPr="005A3EB5">
        <w:rPr>
          <w:rFonts w:ascii="Arial" w:hAnsi="Arial"/>
          <w:b/>
          <w:bCs/>
          <w:sz w:val="18"/>
          <w:szCs w:val="18"/>
        </w:rPr>
        <w:t>.</w:t>
      </w:r>
    </w:p>
    <w:p w:rsidR="00AF097D" w:rsidRPr="005A3EB5" w:rsidRDefault="00AF097D" w:rsidP="00CD43B2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B400B8" w:rsidRPr="005A3EB5" w:rsidRDefault="00BA461D" w:rsidP="00021A78">
      <w:pPr>
        <w:pStyle w:val="aa"/>
        <w:ind w:left="0"/>
        <w:jc w:val="both"/>
        <w:rPr>
          <w:rFonts w:ascii="Arial" w:hAnsi="Arial"/>
          <w:sz w:val="18"/>
          <w:szCs w:val="18"/>
        </w:rPr>
      </w:pPr>
      <w:r w:rsidRPr="005A3EB5">
        <w:rPr>
          <w:rFonts w:ascii="Arial" w:hAnsi="Arial"/>
          <w:sz w:val="18"/>
          <w:szCs w:val="18"/>
        </w:rPr>
        <w:t xml:space="preserve">З другого питання </w:t>
      </w:r>
      <w:r w:rsidR="00B400B8" w:rsidRPr="005A3EB5">
        <w:rPr>
          <w:rFonts w:ascii="Arial" w:hAnsi="Arial"/>
          <w:bCs/>
          <w:sz w:val="18"/>
          <w:szCs w:val="18"/>
        </w:rPr>
        <w:t xml:space="preserve">порядку денного слухали </w:t>
      </w:r>
      <w:r w:rsidR="00021A78">
        <w:rPr>
          <w:rFonts w:ascii="Arial" w:eastAsia="Arial" w:hAnsi="Arial" w:cs="Arial"/>
          <w:sz w:val="18"/>
          <w:szCs w:val="18"/>
        </w:rPr>
        <w:t xml:space="preserve">члена </w:t>
      </w:r>
      <w:r w:rsidR="00021A78" w:rsidRPr="006E1194">
        <w:rPr>
          <w:rFonts w:ascii="Arial" w:hAnsi="Arial" w:cs="Arial"/>
          <w:sz w:val="18"/>
          <w:szCs w:val="18"/>
        </w:rPr>
        <w:t xml:space="preserve">наглядової ради </w:t>
      </w:r>
      <w:r w:rsidR="00021A78" w:rsidRPr="00021A78">
        <w:rPr>
          <w:rFonts w:ascii="Arial" w:hAnsi="Arial" w:cs="Arial"/>
          <w:sz w:val="18"/>
          <w:szCs w:val="18"/>
        </w:rPr>
        <w:t>Проценко К.А</w:t>
      </w:r>
      <w:r w:rsidR="00B400B8" w:rsidRPr="006E1194">
        <w:rPr>
          <w:rFonts w:ascii="Arial" w:hAnsi="Arial" w:cs="Arial"/>
          <w:sz w:val="18"/>
          <w:szCs w:val="18"/>
        </w:rPr>
        <w:t>,</w:t>
      </w:r>
      <w:r w:rsidR="00B400B8" w:rsidRPr="00C2427A">
        <w:rPr>
          <w:sz w:val="16"/>
          <w:szCs w:val="16"/>
        </w:rPr>
        <w:t xml:space="preserve"> </w:t>
      </w:r>
      <w:r w:rsidR="00B400B8" w:rsidRPr="005A3EB5">
        <w:rPr>
          <w:rFonts w:ascii="Arial" w:hAnsi="Arial"/>
          <w:bCs/>
          <w:sz w:val="18"/>
          <w:szCs w:val="18"/>
        </w:rPr>
        <w:t xml:space="preserve"> як</w:t>
      </w:r>
      <w:r w:rsidR="00021A78">
        <w:rPr>
          <w:rFonts w:ascii="Arial" w:hAnsi="Arial"/>
          <w:bCs/>
          <w:sz w:val="18"/>
          <w:szCs w:val="18"/>
        </w:rPr>
        <w:t>а</w:t>
      </w:r>
      <w:r w:rsidR="00B400B8" w:rsidRPr="005A3EB5">
        <w:rPr>
          <w:rFonts w:ascii="Arial" w:hAnsi="Arial"/>
          <w:bCs/>
          <w:sz w:val="18"/>
          <w:szCs w:val="18"/>
        </w:rPr>
        <w:t xml:space="preserve"> </w:t>
      </w:r>
      <w:r w:rsidR="00B400B8" w:rsidRPr="005A3EB5">
        <w:rPr>
          <w:rFonts w:ascii="Arial" w:hAnsi="Arial"/>
          <w:sz w:val="18"/>
          <w:szCs w:val="18"/>
        </w:rPr>
        <w:t>запропонува</w:t>
      </w:r>
      <w:r w:rsidR="00021A78">
        <w:rPr>
          <w:rFonts w:ascii="Arial" w:hAnsi="Arial"/>
          <w:sz w:val="18"/>
          <w:szCs w:val="18"/>
        </w:rPr>
        <w:t>ла</w:t>
      </w:r>
      <w:r w:rsidR="00B400B8" w:rsidRPr="005A3EB5">
        <w:rPr>
          <w:rFonts w:ascii="Arial" w:hAnsi="Arial"/>
          <w:sz w:val="18"/>
          <w:szCs w:val="18"/>
        </w:rPr>
        <w:t xml:space="preserve"> учасникам зборів обрати головою зборів – Проценко К.А., секретарем зборів  –</w:t>
      </w:r>
      <w:r w:rsidR="00B400B8" w:rsidRPr="00A705DA">
        <w:rPr>
          <w:rFonts w:ascii="Arial" w:eastAsia="Arial" w:hAnsi="Arial" w:cs="Arial"/>
          <w:sz w:val="18"/>
          <w:szCs w:val="18"/>
        </w:rPr>
        <w:t xml:space="preserve"> </w:t>
      </w:r>
      <w:r w:rsidR="00B400B8" w:rsidRPr="00B3617F">
        <w:rPr>
          <w:rFonts w:ascii="Arial" w:eastAsia="Arial" w:hAnsi="Arial" w:cs="Arial"/>
          <w:sz w:val="18"/>
          <w:szCs w:val="18"/>
        </w:rPr>
        <w:t>Бабенко М</w:t>
      </w:r>
      <w:r w:rsidR="00B400B8">
        <w:rPr>
          <w:rFonts w:ascii="Arial" w:eastAsia="Arial" w:hAnsi="Arial" w:cs="Arial"/>
          <w:sz w:val="18"/>
          <w:szCs w:val="18"/>
        </w:rPr>
        <w:t>.</w:t>
      </w:r>
      <w:r w:rsidR="00B400B8" w:rsidRPr="00B3617F">
        <w:rPr>
          <w:rFonts w:ascii="Arial" w:eastAsia="Arial" w:hAnsi="Arial" w:cs="Arial"/>
          <w:sz w:val="18"/>
          <w:szCs w:val="18"/>
        </w:rPr>
        <w:t xml:space="preserve"> В</w:t>
      </w:r>
      <w:r w:rsidR="00B400B8" w:rsidRPr="005A3EB5">
        <w:rPr>
          <w:rFonts w:ascii="Arial" w:hAnsi="Arial"/>
          <w:sz w:val="18"/>
          <w:szCs w:val="18"/>
        </w:rPr>
        <w:t>. та затвердити запропонований регламент зборів.</w:t>
      </w:r>
    </w:p>
    <w:p w:rsidR="00BA461D" w:rsidRDefault="00BA461D" w:rsidP="00B400B8">
      <w:pPr>
        <w:pStyle w:val="af0"/>
        <w:spacing w:before="0" w:beforeAutospacing="0" w:after="0" w:afterAutospacing="0"/>
        <w:jc w:val="both"/>
        <w:rPr>
          <w:rFonts w:ascii="Arial" w:eastAsia="Arial" w:hAnsi="Arial" w:cs="Arial"/>
          <w:bCs/>
          <w:sz w:val="18"/>
          <w:szCs w:val="18"/>
          <w:lang w:val="uk-UA"/>
        </w:rPr>
      </w:pPr>
    </w:p>
    <w:p w:rsidR="00117051" w:rsidRPr="005A3EB5" w:rsidRDefault="00117051" w:rsidP="00117051">
      <w:pPr>
        <w:jc w:val="both"/>
        <w:rPr>
          <w:rFonts w:ascii="Arial" w:hAnsi="Arial" w:cs="Arial"/>
          <w:bCs/>
          <w:sz w:val="18"/>
          <w:szCs w:val="18"/>
        </w:rPr>
      </w:pPr>
      <w:r w:rsidRPr="005A3EB5">
        <w:rPr>
          <w:rFonts w:ascii="Arial" w:hAnsi="Arial" w:cs="Arial"/>
          <w:sz w:val="18"/>
          <w:szCs w:val="18"/>
          <w:u w:val="single"/>
        </w:rPr>
        <w:t>На голосування винесено питання №</w:t>
      </w:r>
      <w:r>
        <w:rPr>
          <w:rFonts w:ascii="Arial" w:hAnsi="Arial" w:cs="Arial"/>
          <w:sz w:val="18"/>
          <w:szCs w:val="18"/>
          <w:u w:val="single"/>
        </w:rPr>
        <w:t>2</w:t>
      </w:r>
      <w:r w:rsidRPr="005A3EB5">
        <w:rPr>
          <w:rFonts w:ascii="Arial" w:hAnsi="Arial" w:cs="Arial"/>
          <w:sz w:val="18"/>
          <w:szCs w:val="18"/>
          <w:u w:val="single"/>
        </w:rPr>
        <w:t>:</w:t>
      </w:r>
      <w:r w:rsidRPr="005A3EB5">
        <w:rPr>
          <w:rFonts w:ascii="Arial" w:hAnsi="Arial"/>
          <w:b/>
          <w:sz w:val="18"/>
          <w:szCs w:val="18"/>
        </w:rPr>
        <w:t xml:space="preserve"> </w:t>
      </w:r>
      <w:r w:rsidRPr="005A3EB5">
        <w:rPr>
          <w:rFonts w:ascii="Arial" w:hAnsi="Arial" w:cs="Arial"/>
          <w:sz w:val="18"/>
          <w:szCs w:val="18"/>
        </w:rPr>
        <w:t>Обрати</w:t>
      </w:r>
      <w:r w:rsidRPr="005A3EB5">
        <w:rPr>
          <w:rFonts w:ascii="Arial" w:eastAsia="Arial" w:hAnsi="Arial" w:cs="Arial"/>
          <w:sz w:val="18"/>
          <w:szCs w:val="18"/>
        </w:rPr>
        <w:t xml:space="preserve"> </w:t>
      </w:r>
      <w:r w:rsidRPr="005A3EB5">
        <w:rPr>
          <w:rFonts w:ascii="Arial" w:hAnsi="Arial" w:cs="Arial"/>
          <w:sz w:val="18"/>
          <w:szCs w:val="18"/>
        </w:rPr>
        <w:t>головою</w:t>
      </w:r>
      <w:r w:rsidRPr="005A3EB5">
        <w:rPr>
          <w:rFonts w:ascii="Arial" w:eastAsia="Arial" w:hAnsi="Arial" w:cs="Arial"/>
          <w:sz w:val="18"/>
          <w:szCs w:val="18"/>
        </w:rPr>
        <w:t xml:space="preserve"> </w:t>
      </w:r>
      <w:r w:rsidRPr="005A3EB5">
        <w:rPr>
          <w:rFonts w:ascii="Arial" w:hAnsi="Arial" w:cs="Arial"/>
          <w:sz w:val="18"/>
          <w:szCs w:val="18"/>
        </w:rPr>
        <w:t>зборів</w:t>
      </w:r>
      <w:r w:rsidRPr="005A3EB5">
        <w:rPr>
          <w:rFonts w:ascii="Arial" w:eastAsia="Arial" w:hAnsi="Arial" w:cs="Arial"/>
          <w:sz w:val="18"/>
          <w:szCs w:val="18"/>
        </w:rPr>
        <w:t xml:space="preserve"> Проценко Катерину Антипівну. Обрати секретарем зборів</w:t>
      </w:r>
      <w:r w:rsidRPr="00A705DA">
        <w:rPr>
          <w:rFonts w:ascii="Arial" w:eastAsia="Arial" w:hAnsi="Arial" w:cs="Arial"/>
          <w:sz w:val="18"/>
          <w:szCs w:val="18"/>
        </w:rPr>
        <w:t xml:space="preserve"> </w:t>
      </w:r>
      <w:r w:rsidRPr="00B3617F">
        <w:rPr>
          <w:rFonts w:ascii="Arial" w:eastAsia="Arial" w:hAnsi="Arial" w:cs="Arial"/>
          <w:sz w:val="18"/>
          <w:szCs w:val="18"/>
        </w:rPr>
        <w:t>Бабенко Микол</w:t>
      </w:r>
      <w:r>
        <w:rPr>
          <w:rFonts w:ascii="Arial" w:eastAsia="Arial" w:hAnsi="Arial" w:cs="Arial"/>
          <w:sz w:val="18"/>
          <w:szCs w:val="18"/>
        </w:rPr>
        <w:t>у</w:t>
      </w:r>
      <w:r w:rsidRPr="00B3617F">
        <w:rPr>
          <w:rFonts w:ascii="Arial" w:eastAsia="Arial" w:hAnsi="Arial" w:cs="Arial"/>
          <w:sz w:val="18"/>
          <w:szCs w:val="18"/>
        </w:rPr>
        <w:t xml:space="preserve"> Володим</w:t>
      </w:r>
      <w:r>
        <w:rPr>
          <w:rFonts w:ascii="Arial" w:eastAsia="Arial" w:hAnsi="Arial" w:cs="Arial"/>
          <w:sz w:val="18"/>
          <w:szCs w:val="18"/>
        </w:rPr>
        <w:t>и</w:t>
      </w:r>
      <w:r w:rsidRPr="00B3617F">
        <w:rPr>
          <w:rFonts w:ascii="Arial" w:eastAsia="Arial" w:hAnsi="Arial" w:cs="Arial"/>
          <w:sz w:val="18"/>
          <w:szCs w:val="18"/>
        </w:rPr>
        <w:t>рович</w:t>
      </w:r>
      <w:r>
        <w:rPr>
          <w:rFonts w:ascii="Arial" w:eastAsia="Arial" w:hAnsi="Arial" w:cs="Arial"/>
          <w:sz w:val="18"/>
          <w:szCs w:val="18"/>
        </w:rPr>
        <w:t>а</w:t>
      </w:r>
      <w:r w:rsidRPr="005A3EB5">
        <w:rPr>
          <w:rFonts w:ascii="Arial" w:eastAsia="Arial" w:hAnsi="Arial" w:cs="Arial"/>
          <w:sz w:val="18"/>
          <w:szCs w:val="18"/>
        </w:rPr>
        <w:t xml:space="preserve">. Затвердити регламент роботи зборів: </w:t>
      </w:r>
      <w:r w:rsidRPr="005A3EB5">
        <w:rPr>
          <w:rFonts w:ascii="Arial" w:eastAsia="Arial" w:hAnsi="Arial" w:cs="Arial"/>
          <w:bCs/>
          <w:sz w:val="18"/>
          <w:szCs w:val="18"/>
        </w:rPr>
        <w:t>для доповідей з питань порядку денного до 15 хв. по кожному питанню, обговорення питань порядку денного до 6 хв., відповіді на запитання до 5 хв., робота лічильної комісії до 15 хв.</w:t>
      </w:r>
    </w:p>
    <w:p w:rsidR="00117051" w:rsidRPr="005A3EB5" w:rsidRDefault="00117051" w:rsidP="00B400B8">
      <w:pPr>
        <w:pStyle w:val="af0"/>
        <w:spacing w:before="0" w:beforeAutospacing="0" w:after="0" w:afterAutospacing="0"/>
        <w:jc w:val="both"/>
        <w:rPr>
          <w:rFonts w:ascii="Arial" w:eastAsia="Arial" w:hAnsi="Arial" w:cs="Arial"/>
          <w:bCs/>
          <w:sz w:val="18"/>
          <w:szCs w:val="18"/>
          <w:lang w:val="uk-UA"/>
        </w:rPr>
      </w:pPr>
    </w:p>
    <w:p w:rsidR="00117051" w:rsidRPr="005A3EB5" w:rsidRDefault="00117051" w:rsidP="008D710E">
      <w:pPr>
        <w:jc w:val="both"/>
        <w:rPr>
          <w:rFonts w:ascii="Arial" w:hAnsi="Arial"/>
          <w:sz w:val="18"/>
          <w:szCs w:val="18"/>
        </w:rPr>
      </w:pPr>
      <w:r w:rsidRPr="005A3EB5">
        <w:rPr>
          <w:rFonts w:ascii="Arial" w:hAnsi="Arial"/>
          <w:sz w:val="18"/>
          <w:szCs w:val="18"/>
        </w:rPr>
        <w:t>за</w:t>
      </w:r>
      <w:r w:rsidRPr="005A3EB5">
        <w:rPr>
          <w:rFonts w:ascii="Arial" w:hAnsi="Arial"/>
          <w:sz w:val="18"/>
          <w:szCs w:val="18"/>
        </w:rPr>
        <w:tab/>
      </w:r>
      <w:r w:rsidRPr="005A3EB5">
        <w:rPr>
          <w:rFonts w:ascii="Arial" w:hAnsi="Arial"/>
          <w:sz w:val="18"/>
          <w:szCs w:val="18"/>
        </w:rPr>
        <w:tab/>
        <w:t xml:space="preserve">- </w:t>
      </w:r>
      <w:r w:rsidR="008D710E">
        <w:rPr>
          <w:rFonts w:ascii="Arial" w:hAnsi="Arial" w:cs="Arial"/>
          <w:sz w:val="18"/>
          <w:szCs w:val="18"/>
        </w:rPr>
        <w:t>434371</w:t>
      </w:r>
      <w:r w:rsidRPr="005A3EB5">
        <w:rPr>
          <w:rFonts w:ascii="Arial" w:hAnsi="Arial"/>
          <w:sz w:val="18"/>
          <w:szCs w:val="18"/>
          <w:lang w:val="ru-RU"/>
        </w:rPr>
        <w:t xml:space="preserve"> </w:t>
      </w:r>
      <w:r w:rsidRPr="005A3EB5">
        <w:rPr>
          <w:rFonts w:ascii="Arial" w:hAnsi="Arial"/>
          <w:sz w:val="18"/>
          <w:szCs w:val="18"/>
        </w:rPr>
        <w:t>голосів</w:t>
      </w:r>
    </w:p>
    <w:p w:rsidR="00117051" w:rsidRPr="005A3EB5" w:rsidRDefault="00117051" w:rsidP="00117051">
      <w:pPr>
        <w:jc w:val="both"/>
        <w:rPr>
          <w:rFonts w:ascii="Arial" w:hAnsi="Arial"/>
          <w:sz w:val="18"/>
          <w:szCs w:val="18"/>
        </w:rPr>
      </w:pPr>
      <w:r w:rsidRPr="005A3EB5">
        <w:rPr>
          <w:rFonts w:ascii="Arial" w:hAnsi="Arial"/>
          <w:sz w:val="18"/>
          <w:szCs w:val="18"/>
        </w:rPr>
        <w:t>проти</w:t>
      </w:r>
      <w:r w:rsidRPr="005A3EB5">
        <w:rPr>
          <w:rFonts w:ascii="Arial" w:hAnsi="Arial"/>
          <w:sz w:val="18"/>
          <w:szCs w:val="18"/>
        </w:rPr>
        <w:tab/>
      </w:r>
      <w:r w:rsidRPr="005A3EB5">
        <w:rPr>
          <w:rFonts w:ascii="Arial" w:hAnsi="Arial"/>
          <w:sz w:val="18"/>
          <w:szCs w:val="18"/>
        </w:rPr>
        <w:tab/>
        <w:t>- немає  голосів</w:t>
      </w:r>
    </w:p>
    <w:p w:rsidR="00117051" w:rsidRPr="005A3EB5" w:rsidRDefault="00117051" w:rsidP="00117051">
      <w:pPr>
        <w:jc w:val="both"/>
        <w:rPr>
          <w:rFonts w:ascii="Arial" w:hAnsi="Arial"/>
          <w:sz w:val="18"/>
          <w:szCs w:val="18"/>
        </w:rPr>
      </w:pPr>
      <w:r w:rsidRPr="005A3EB5">
        <w:rPr>
          <w:rFonts w:ascii="Arial" w:hAnsi="Arial"/>
          <w:sz w:val="18"/>
          <w:szCs w:val="18"/>
        </w:rPr>
        <w:t>утримались</w:t>
      </w:r>
      <w:r w:rsidRPr="005A3EB5">
        <w:rPr>
          <w:rFonts w:ascii="Arial" w:hAnsi="Arial"/>
          <w:sz w:val="18"/>
          <w:szCs w:val="18"/>
        </w:rPr>
        <w:tab/>
        <w:t>- немає   голосів</w:t>
      </w:r>
    </w:p>
    <w:p w:rsidR="00117051" w:rsidRPr="005A3EB5" w:rsidRDefault="00117051" w:rsidP="00117051">
      <w:pPr>
        <w:jc w:val="both"/>
        <w:rPr>
          <w:rFonts w:ascii="Arial" w:hAnsi="Arial"/>
          <w:sz w:val="18"/>
          <w:szCs w:val="18"/>
        </w:rPr>
      </w:pPr>
      <w:r w:rsidRPr="005A3EB5">
        <w:rPr>
          <w:rFonts w:ascii="Arial" w:hAnsi="Arial"/>
          <w:sz w:val="18"/>
          <w:szCs w:val="18"/>
        </w:rPr>
        <w:t xml:space="preserve">кількість голосів акціонерів, які не брали участі у голосуванні -  </w:t>
      </w:r>
      <w:r w:rsidRPr="005A3EB5">
        <w:rPr>
          <w:rFonts w:ascii="Arial" w:eastAsia="Arial" w:hAnsi="Arial"/>
          <w:sz w:val="18"/>
          <w:szCs w:val="18"/>
          <w:lang w:val="ru-RU"/>
        </w:rPr>
        <w:t xml:space="preserve"> </w:t>
      </w:r>
      <w:r w:rsidRPr="005A3EB5">
        <w:rPr>
          <w:rFonts w:ascii="Arial" w:hAnsi="Arial"/>
          <w:sz w:val="18"/>
          <w:szCs w:val="18"/>
          <w:lang w:val="ru-RU"/>
        </w:rPr>
        <w:t xml:space="preserve">  </w:t>
      </w:r>
      <w:r w:rsidRPr="005A3EB5">
        <w:rPr>
          <w:rFonts w:ascii="Arial" w:hAnsi="Arial"/>
          <w:sz w:val="18"/>
          <w:szCs w:val="18"/>
        </w:rPr>
        <w:t>немає голосів</w:t>
      </w:r>
    </w:p>
    <w:p w:rsidR="00117051" w:rsidRDefault="00117051" w:rsidP="00117051">
      <w:pPr>
        <w:jc w:val="both"/>
        <w:rPr>
          <w:rFonts w:ascii="Arial" w:hAnsi="Arial"/>
          <w:sz w:val="18"/>
          <w:szCs w:val="18"/>
        </w:rPr>
      </w:pPr>
      <w:r w:rsidRPr="005A3EB5">
        <w:rPr>
          <w:rFonts w:ascii="Arial" w:hAnsi="Arial"/>
          <w:sz w:val="18"/>
          <w:szCs w:val="18"/>
        </w:rPr>
        <w:t xml:space="preserve">кількість голосів акціонерів за бюлетенями, визнаними недійсними -  </w:t>
      </w:r>
      <w:r w:rsidRPr="005A3EB5">
        <w:rPr>
          <w:rFonts w:ascii="Arial" w:eastAsia="Arial" w:hAnsi="Arial"/>
          <w:sz w:val="18"/>
          <w:szCs w:val="18"/>
          <w:lang w:val="ru-RU"/>
        </w:rPr>
        <w:t xml:space="preserve"> </w:t>
      </w:r>
      <w:r w:rsidRPr="005A3EB5">
        <w:rPr>
          <w:rFonts w:ascii="Arial" w:hAnsi="Arial"/>
          <w:sz w:val="18"/>
          <w:szCs w:val="18"/>
          <w:lang w:val="ru-RU"/>
        </w:rPr>
        <w:t xml:space="preserve">  </w:t>
      </w:r>
      <w:r w:rsidRPr="005A3EB5">
        <w:rPr>
          <w:rFonts w:ascii="Arial" w:hAnsi="Arial"/>
          <w:sz w:val="18"/>
          <w:szCs w:val="18"/>
        </w:rPr>
        <w:t>немає голосів</w:t>
      </w:r>
    </w:p>
    <w:p w:rsidR="00117051" w:rsidRDefault="00117051" w:rsidP="00117051">
      <w:pPr>
        <w:jc w:val="both"/>
        <w:rPr>
          <w:rFonts w:ascii="Arial" w:hAnsi="Arial"/>
          <w:sz w:val="18"/>
          <w:szCs w:val="18"/>
        </w:rPr>
      </w:pPr>
    </w:p>
    <w:p w:rsidR="00117051" w:rsidRPr="005A3EB5" w:rsidRDefault="00117051" w:rsidP="00117051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5A3EB5">
        <w:rPr>
          <w:rFonts w:ascii="Arial" w:hAnsi="Arial" w:cs="Arial"/>
          <w:b/>
          <w:bCs/>
          <w:sz w:val="18"/>
          <w:szCs w:val="18"/>
        </w:rPr>
        <w:t>Прийняте рішення: Обрати</w:t>
      </w:r>
      <w:r w:rsidRPr="005A3EB5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Pr="005A3EB5">
        <w:rPr>
          <w:rFonts w:ascii="Arial" w:hAnsi="Arial" w:cs="Arial"/>
          <w:b/>
          <w:bCs/>
          <w:sz w:val="18"/>
          <w:szCs w:val="18"/>
        </w:rPr>
        <w:t>головою</w:t>
      </w:r>
      <w:r w:rsidRPr="005A3EB5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Pr="005A3EB5">
        <w:rPr>
          <w:rFonts w:ascii="Arial" w:hAnsi="Arial" w:cs="Arial"/>
          <w:b/>
          <w:bCs/>
          <w:sz w:val="18"/>
          <w:szCs w:val="18"/>
        </w:rPr>
        <w:t>зборів</w:t>
      </w:r>
      <w:r w:rsidRPr="005A3EB5">
        <w:rPr>
          <w:rFonts w:ascii="Arial" w:eastAsia="Arial" w:hAnsi="Arial" w:cs="Arial"/>
          <w:b/>
          <w:bCs/>
          <w:sz w:val="18"/>
          <w:szCs w:val="18"/>
        </w:rPr>
        <w:t xml:space="preserve"> Проценко Катерину Антипівну. Обрати секретарем зборів</w:t>
      </w:r>
      <w:r w:rsidRPr="00921A4B">
        <w:rPr>
          <w:rFonts w:ascii="Arial" w:eastAsia="Arial" w:hAnsi="Arial" w:cs="Arial"/>
          <w:sz w:val="18"/>
          <w:szCs w:val="18"/>
        </w:rPr>
        <w:t xml:space="preserve"> </w:t>
      </w:r>
      <w:r w:rsidRPr="00921A4B">
        <w:rPr>
          <w:rFonts w:ascii="Arial" w:eastAsia="Arial" w:hAnsi="Arial" w:cs="Arial"/>
          <w:b/>
          <w:bCs/>
          <w:sz w:val="18"/>
          <w:szCs w:val="18"/>
        </w:rPr>
        <w:t>Бабенко Миколу Володимировича</w:t>
      </w:r>
      <w:r w:rsidRPr="005A3EB5">
        <w:rPr>
          <w:rFonts w:ascii="Arial" w:eastAsia="Arial" w:hAnsi="Arial" w:cs="Arial"/>
          <w:b/>
          <w:bCs/>
          <w:sz w:val="18"/>
          <w:szCs w:val="18"/>
        </w:rPr>
        <w:t>. Затвердити регламент роботи зборів: для доповідей з питань порядку денного до 15 хв. по кожному питанню, обговорення питань порядку денного до 6 хв., відповіді на запитання до 5 хв., робота лічильної комісії до 15 хв.</w:t>
      </w:r>
    </w:p>
    <w:p w:rsidR="00117051" w:rsidRDefault="00117051" w:rsidP="00117051">
      <w:pPr>
        <w:jc w:val="both"/>
        <w:rPr>
          <w:rFonts w:ascii="Arial" w:hAnsi="Arial"/>
          <w:sz w:val="18"/>
          <w:szCs w:val="18"/>
        </w:rPr>
      </w:pPr>
    </w:p>
    <w:p w:rsidR="00117051" w:rsidRDefault="00117051" w:rsidP="00117051">
      <w:pPr>
        <w:pStyle w:val="af0"/>
        <w:spacing w:before="0" w:beforeAutospacing="0" w:after="0" w:afterAutospacing="0"/>
        <w:jc w:val="both"/>
        <w:rPr>
          <w:rFonts w:ascii="Arial" w:hAnsi="Arial" w:cs="Arial"/>
          <w:sz w:val="18"/>
          <w:szCs w:val="18"/>
          <w:u w:val="single"/>
          <w:lang w:val="uk-UA"/>
        </w:rPr>
      </w:pPr>
    </w:p>
    <w:p w:rsidR="00117051" w:rsidRPr="005A3EB5" w:rsidRDefault="00117051" w:rsidP="00FC1855">
      <w:pPr>
        <w:pStyle w:val="af0"/>
        <w:spacing w:before="0" w:beforeAutospacing="0" w:after="0" w:afterAutospacing="0"/>
        <w:jc w:val="both"/>
        <w:rPr>
          <w:rFonts w:ascii="Arial" w:hAnsi="Arial"/>
          <w:sz w:val="18"/>
          <w:szCs w:val="18"/>
        </w:rPr>
      </w:pPr>
      <w:r w:rsidRPr="005A3EB5">
        <w:rPr>
          <w:rFonts w:ascii="Arial" w:hAnsi="Arial"/>
          <w:bCs/>
          <w:sz w:val="18"/>
          <w:szCs w:val="18"/>
        </w:rPr>
        <w:t xml:space="preserve">З третього питання порядку денного </w:t>
      </w:r>
      <w:r w:rsidRPr="005A3EB5">
        <w:rPr>
          <w:rFonts w:ascii="Arial" w:hAnsi="Arial"/>
          <w:sz w:val="18"/>
          <w:szCs w:val="18"/>
        </w:rPr>
        <w:t>«Звіт наглядової ради товариства за 201</w:t>
      </w:r>
      <w:r w:rsidR="007126C3">
        <w:rPr>
          <w:rFonts w:ascii="Arial" w:hAnsi="Arial"/>
          <w:sz w:val="18"/>
          <w:szCs w:val="18"/>
        </w:rPr>
        <w:t>8</w:t>
      </w:r>
      <w:r w:rsidRPr="005A3EB5">
        <w:rPr>
          <w:rFonts w:ascii="Arial" w:hAnsi="Arial"/>
          <w:sz w:val="18"/>
          <w:szCs w:val="18"/>
        </w:rPr>
        <w:t xml:space="preserve"> р.</w:t>
      </w:r>
      <w:r w:rsidR="00FC1855" w:rsidRPr="00FC1855">
        <w:rPr>
          <w:rFonts w:ascii="Arial" w:hAnsi="Arial" w:cs="Arial"/>
          <w:sz w:val="18"/>
          <w:szCs w:val="18"/>
          <w:lang w:val="uk-UA"/>
        </w:rPr>
        <w:t xml:space="preserve"> </w:t>
      </w:r>
      <w:r w:rsidR="00FC1855" w:rsidRPr="00E6192D">
        <w:rPr>
          <w:rFonts w:ascii="Arial" w:hAnsi="Arial" w:cs="Arial"/>
          <w:sz w:val="18"/>
          <w:szCs w:val="18"/>
          <w:lang w:val="uk-UA"/>
        </w:rPr>
        <w:t>та затвердження заходів за результатами його розгляду. Прийняття рішення за наслідками розгляду звіту наглядової ради</w:t>
      </w:r>
      <w:r w:rsidR="00FC1855">
        <w:rPr>
          <w:rFonts w:ascii="Arial" w:hAnsi="Arial" w:cs="Arial"/>
          <w:sz w:val="18"/>
          <w:szCs w:val="18"/>
          <w:lang w:val="uk-UA"/>
        </w:rPr>
        <w:t xml:space="preserve">» </w:t>
      </w:r>
      <w:r w:rsidRPr="005A3EB5">
        <w:rPr>
          <w:rFonts w:ascii="Arial" w:hAnsi="Arial"/>
          <w:sz w:val="18"/>
          <w:szCs w:val="18"/>
        </w:rPr>
        <w:t>доповіла член наглядової ради Проценко К.А. про роботу Наглядової ради товариства в 201</w:t>
      </w:r>
      <w:r w:rsidR="007126C3">
        <w:rPr>
          <w:rFonts w:ascii="Arial" w:hAnsi="Arial"/>
          <w:sz w:val="18"/>
          <w:szCs w:val="18"/>
        </w:rPr>
        <w:t>8</w:t>
      </w:r>
      <w:r w:rsidRPr="005A3EB5">
        <w:rPr>
          <w:rFonts w:ascii="Arial" w:hAnsi="Arial"/>
          <w:sz w:val="18"/>
          <w:szCs w:val="18"/>
        </w:rPr>
        <w:t xml:space="preserve"> р., </w:t>
      </w:r>
      <w:r w:rsidRPr="005A3EB5">
        <w:rPr>
          <w:rFonts w:ascii="Arial" w:hAnsi="Arial" w:cs="Arial"/>
          <w:sz w:val="18"/>
          <w:szCs w:val="18"/>
        </w:rPr>
        <w:t xml:space="preserve">що за звітний період заяв та скарг від акціонерів не надходило,  ніяких порушень не встановлено. </w:t>
      </w:r>
      <w:r w:rsidRPr="005A3EB5">
        <w:rPr>
          <w:rFonts w:ascii="Arial" w:hAnsi="Arial" w:cs="Arial"/>
          <w:color w:val="000000"/>
          <w:sz w:val="18"/>
          <w:szCs w:val="18"/>
        </w:rPr>
        <w:t xml:space="preserve">У своєї діяльності наглядова рада керується діючим законодавством України, Статутом товариства, рішеннями загальних зборів товариства. Згідно статуту товариства чергові засідання Наглядової ради проводяться в міру необхідності, але не рідше одного разу на квартал, </w:t>
      </w:r>
      <w:r w:rsidRPr="005A3EB5">
        <w:rPr>
          <w:rFonts w:ascii="Arial" w:hAnsi="Arial"/>
          <w:sz w:val="18"/>
          <w:szCs w:val="18"/>
        </w:rPr>
        <w:t>та запропонувала затвердити звіт.</w:t>
      </w:r>
    </w:p>
    <w:p w:rsidR="00117051" w:rsidRDefault="00117051" w:rsidP="00117051">
      <w:pPr>
        <w:pStyle w:val="af0"/>
        <w:spacing w:before="0" w:beforeAutospacing="0" w:after="0" w:afterAutospacing="0"/>
        <w:jc w:val="both"/>
        <w:rPr>
          <w:rFonts w:ascii="Arial" w:hAnsi="Arial" w:cs="Arial"/>
          <w:sz w:val="18"/>
          <w:szCs w:val="18"/>
          <w:u w:val="single"/>
          <w:lang w:val="uk-UA"/>
        </w:rPr>
      </w:pPr>
    </w:p>
    <w:p w:rsidR="009B2FD3" w:rsidRPr="00E6192D" w:rsidRDefault="00E64825" w:rsidP="009B2FD3">
      <w:pPr>
        <w:pStyle w:val="af0"/>
        <w:spacing w:before="0" w:beforeAutospacing="0" w:after="0" w:afterAutospacing="0"/>
        <w:jc w:val="both"/>
        <w:rPr>
          <w:rFonts w:ascii="Arial" w:hAnsi="Arial" w:cs="Arial"/>
          <w:sz w:val="18"/>
          <w:szCs w:val="18"/>
          <w:lang w:val="uk-UA"/>
        </w:rPr>
      </w:pPr>
      <w:r w:rsidRPr="005A3EB5">
        <w:rPr>
          <w:rFonts w:ascii="Arial" w:hAnsi="Arial" w:cs="Arial"/>
          <w:sz w:val="18"/>
          <w:szCs w:val="18"/>
          <w:u w:val="single"/>
        </w:rPr>
        <w:t>На голосування винесено питання №</w:t>
      </w:r>
      <w:r>
        <w:rPr>
          <w:rFonts w:ascii="Arial" w:hAnsi="Arial" w:cs="Arial"/>
          <w:sz w:val="18"/>
          <w:szCs w:val="18"/>
          <w:u w:val="single"/>
        </w:rPr>
        <w:t>3</w:t>
      </w:r>
      <w:r w:rsidRPr="005A3EB5">
        <w:rPr>
          <w:rFonts w:ascii="Arial" w:hAnsi="Arial" w:cs="Arial"/>
          <w:sz w:val="18"/>
          <w:szCs w:val="18"/>
          <w:u w:val="single"/>
        </w:rPr>
        <w:t>:</w:t>
      </w:r>
      <w:r w:rsidRPr="005A3EB5">
        <w:rPr>
          <w:rFonts w:ascii="Arial" w:hAnsi="Arial"/>
          <w:b/>
          <w:sz w:val="18"/>
          <w:szCs w:val="18"/>
        </w:rPr>
        <w:t xml:space="preserve"> </w:t>
      </w:r>
      <w:r w:rsidR="009B2FD3" w:rsidRPr="00E6192D">
        <w:rPr>
          <w:rFonts w:ascii="Arial" w:hAnsi="Arial" w:cs="Arial"/>
          <w:sz w:val="18"/>
          <w:szCs w:val="18"/>
          <w:lang w:val="uk-UA"/>
        </w:rPr>
        <w:t>За результатом розгляду звіту наглядової ради за 201</w:t>
      </w:r>
      <w:r w:rsidR="007126C3">
        <w:rPr>
          <w:rFonts w:ascii="Arial" w:hAnsi="Arial" w:cs="Arial"/>
          <w:sz w:val="18"/>
          <w:szCs w:val="18"/>
          <w:lang w:val="uk-UA"/>
        </w:rPr>
        <w:t>8</w:t>
      </w:r>
      <w:r w:rsidR="009B2FD3" w:rsidRPr="00E6192D">
        <w:rPr>
          <w:rFonts w:ascii="Arial" w:hAnsi="Arial" w:cs="Arial"/>
          <w:sz w:val="18"/>
          <w:szCs w:val="18"/>
          <w:lang w:val="uk-UA"/>
        </w:rPr>
        <w:t xml:space="preserve"> р. затвердити наступні заходи: наглядовій раді у поточному році забезпечити управління, контроль та регулювання діяльності виконавчого органу Товариства, сприяння виконавчому органу у виконанні його функцій. Затвердити звіт наглядової ради за 201</w:t>
      </w:r>
      <w:r w:rsidR="007126C3">
        <w:rPr>
          <w:rFonts w:ascii="Arial" w:hAnsi="Arial" w:cs="Arial"/>
          <w:sz w:val="18"/>
          <w:szCs w:val="18"/>
          <w:lang w:val="uk-UA"/>
        </w:rPr>
        <w:t>8</w:t>
      </w:r>
      <w:r w:rsidR="009B2FD3" w:rsidRPr="00E6192D">
        <w:rPr>
          <w:rFonts w:ascii="Arial" w:hAnsi="Arial" w:cs="Arial"/>
          <w:sz w:val="18"/>
          <w:szCs w:val="18"/>
          <w:lang w:val="uk-UA"/>
        </w:rPr>
        <w:t xml:space="preserve"> р.</w:t>
      </w:r>
    </w:p>
    <w:p w:rsidR="00E64825" w:rsidRPr="005A3EB5" w:rsidRDefault="00E64825" w:rsidP="00204B34">
      <w:pPr>
        <w:jc w:val="both"/>
        <w:rPr>
          <w:rFonts w:ascii="Arial" w:hAnsi="Arial"/>
          <w:sz w:val="18"/>
          <w:szCs w:val="18"/>
        </w:rPr>
      </w:pPr>
      <w:r w:rsidRPr="005A3EB5">
        <w:rPr>
          <w:rFonts w:ascii="Arial" w:hAnsi="Arial"/>
          <w:sz w:val="18"/>
          <w:szCs w:val="18"/>
        </w:rPr>
        <w:t xml:space="preserve">за </w:t>
      </w:r>
      <w:r w:rsidRPr="005A3EB5">
        <w:rPr>
          <w:rFonts w:ascii="Arial" w:hAnsi="Arial"/>
          <w:sz w:val="18"/>
          <w:szCs w:val="18"/>
        </w:rPr>
        <w:tab/>
      </w:r>
      <w:r w:rsidRPr="005A3EB5">
        <w:rPr>
          <w:rFonts w:ascii="Arial" w:hAnsi="Arial"/>
          <w:sz w:val="18"/>
          <w:szCs w:val="18"/>
        </w:rPr>
        <w:tab/>
        <w:t xml:space="preserve">- </w:t>
      </w:r>
      <w:r w:rsidR="008D710E">
        <w:rPr>
          <w:rFonts w:ascii="Arial" w:hAnsi="Arial" w:cs="Arial"/>
          <w:sz w:val="18"/>
          <w:szCs w:val="18"/>
        </w:rPr>
        <w:t>434371</w:t>
      </w:r>
      <w:r>
        <w:rPr>
          <w:rFonts w:ascii="Arial" w:eastAsia="Arial" w:hAnsi="Arial"/>
          <w:sz w:val="18"/>
          <w:szCs w:val="18"/>
          <w:lang w:val="ru-RU"/>
        </w:rPr>
        <w:t xml:space="preserve"> </w:t>
      </w:r>
      <w:r w:rsidRPr="005A3EB5">
        <w:rPr>
          <w:rFonts w:ascii="Arial" w:hAnsi="Arial"/>
          <w:sz w:val="18"/>
          <w:szCs w:val="18"/>
        </w:rPr>
        <w:t>голосів</w:t>
      </w:r>
    </w:p>
    <w:p w:rsidR="00E64825" w:rsidRPr="005A3EB5" w:rsidRDefault="00E64825" w:rsidP="00E64825">
      <w:pPr>
        <w:jc w:val="both"/>
        <w:rPr>
          <w:rFonts w:ascii="Arial" w:hAnsi="Arial"/>
          <w:sz w:val="18"/>
          <w:szCs w:val="18"/>
        </w:rPr>
      </w:pPr>
      <w:r w:rsidRPr="005A3EB5">
        <w:rPr>
          <w:rFonts w:ascii="Arial" w:hAnsi="Arial"/>
          <w:sz w:val="18"/>
          <w:szCs w:val="18"/>
        </w:rPr>
        <w:t>проти</w:t>
      </w:r>
      <w:r w:rsidRPr="005A3EB5">
        <w:rPr>
          <w:rFonts w:ascii="Arial" w:hAnsi="Arial"/>
          <w:sz w:val="18"/>
          <w:szCs w:val="18"/>
        </w:rPr>
        <w:tab/>
      </w:r>
      <w:r w:rsidRPr="005A3EB5">
        <w:rPr>
          <w:rFonts w:ascii="Arial" w:hAnsi="Arial"/>
          <w:sz w:val="18"/>
          <w:szCs w:val="18"/>
        </w:rPr>
        <w:tab/>
        <w:t>- немає   голосів</w:t>
      </w:r>
    </w:p>
    <w:p w:rsidR="00E64825" w:rsidRPr="005A3EB5" w:rsidRDefault="00E64825" w:rsidP="00E64825">
      <w:pPr>
        <w:jc w:val="both"/>
        <w:rPr>
          <w:rFonts w:ascii="Arial" w:hAnsi="Arial"/>
          <w:sz w:val="18"/>
          <w:szCs w:val="18"/>
        </w:rPr>
      </w:pPr>
      <w:r w:rsidRPr="005A3EB5">
        <w:rPr>
          <w:rFonts w:ascii="Arial" w:hAnsi="Arial"/>
          <w:sz w:val="18"/>
          <w:szCs w:val="18"/>
        </w:rPr>
        <w:t>утримались</w:t>
      </w:r>
      <w:r w:rsidRPr="005A3EB5">
        <w:rPr>
          <w:rFonts w:ascii="Arial" w:hAnsi="Arial"/>
          <w:sz w:val="18"/>
          <w:szCs w:val="18"/>
        </w:rPr>
        <w:tab/>
        <w:t>- немає голосів</w:t>
      </w:r>
    </w:p>
    <w:p w:rsidR="00E64825" w:rsidRPr="005A3EB5" w:rsidRDefault="00E64825" w:rsidP="00E64825">
      <w:pPr>
        <w:jc w:val="both"/>
        <w:rPr>
          <w:rFonts w:ascii="Arial" w:hAnsi="Arial"/>
          <w:sz w:val="18"/>
          <w:szCs w:val="18"/>
        </w:rPr>
      </w:pPr>
      <w:r w:rsidRPr="005A3EB5">
        <w:rPr>
          <w:rFonts w:ascii="Arial" w:hAnsi="Arial"/>
          <w:sz w:val="18"/>
          <w:szCs w:val="18"/>
        </w:rPr>
        <w:t xml:space="preserve">кількість голосів акціонерів, які не брали участі у голосуванні -  </w:t>
      </w:r>
      <w:r w:rsidRPr="005A3EB5">
        <w:rPr>
          <w:rFonts w:ascii="Arial" w:eastAsia="Arial" w:hAnsi="Arial"/>
          <w:sz w:val="18"/>
          <w:szCs w:val="18"/>
          <w:lang w:val="ru-RU"/>
        </w:rPr>
        <w:t xml:space="preserve"> </w:t>
      </w:r>
      <w:r w:rsidRPr="005A3EB5">
        <w:rPr>
          <w:rFonts w:ascii="Arial" w:hAnsi="Arial"/>
          <w:sz w:val="18"/>
          <w:szCs w:val="18"/>
          <w:lang w:val="ru-RU"/>
        </w:rPr>
        <w:t xml:space="preserve"> </w:t>
      </w:r>
      <w:r w:rsidRPr="005A3EB5">
        <w:rPr>
          <w:rFonts w:ascii="Arial" w:hAnsi="Arial"/>
          <w:sz w:val="18"/>
          <w:szCs w:val="18"/>
        </w:rPr>
        <w:t>немає</w:t>
      </w:r>
      <w:r w:rsidRPr="005A3EB5">
        <w:rPr>
          <w:rFonts w:ascii="Arial" w:hAnsi="Arial"/>
          <w:sz w:val="18"/>
          <w:szCs w:val="18"/>
          <w:lang w:val="ru-RU"/>
        </w:rPr>
        <w:t xml:space="preserve"> </w:t>
      </w:r>
      <w:r w:rsidRPr="005A3EB5">
        <w:rPr>
          <w:rFonts w:ascii="Arial" w:hAnsi="Arial"/>
          <w:sz w:val="18"/>
          <w:szCs w:val="18"/>
        </w:rPr>
        <w:t>голосів</w:t>
      </w:r>
    </w:p>
    <w:p w:rsidR="00E64825" w:rsidRPr="005A3EB5" w:rsidRDefault="00E64825" w:rsidP="00E64825">
      <w:pPr>
        <w:jc w:val="both"/>
        <w:rPr>
          <w:rFonts w:ascii="Arial" w:hAnsi="Arial"/>
          <w:sz w:val="18"/>
          <w:szCs w:val="18"/>
        </w:rPr>
      </w:pPr>
      <w:r w:rsidRPr="005A3EB5">
        <w:rPr>
          <w:rFonts w:ascii="Arial" w:hAnsi="Arial"/>
          <w:sz w:val="18"/>
          <w:szCs w:val="18"/>
        </w:rPr>
        <w:t>кількість голосів акціонерів за бюлетенями, визнаними недійсними -  немає</w:t>
      </w:r>
      <w:r w:rsidRPr="005A3EB5">
        <w:rPr>
          <w:rFonts w:ascii="Arial" w:hAnsi="Arial"/>
          <w:sz w:val="18"/>
          <w:szCs w:val="18"/>
          <w:lang w:val="ru-RU"/>
        </w:rPr>
        <w:t xml:space="preserve"> </w:t>
      </w:r>
      <w:r w:rsidRPr="005A3EB5">
        <w:rPr>
          <w:rFonts w:ascii="Arial" w:hAnsi="Arial"/>
          <w:sz w:val="18"/>
          <w:szCs w:val="18"/>
        </w:rPr>
        <w:t>голосів</w:t>
      </w:r>
    </w:p>
    <w:p w:rsidR="00E64825" w:rsidRPr="005A3EB5" w:rsidRDefault="00E64825" w:rsidP="00E64825">
      <w:pPr>
        <w:pStyle w:val="ad"/>
        <w:jc w:val="both"/>
        <w:rPr>
          <w:rFonts w:ascii="Arial" w:hAnsi="Arial"/>
          <w:sz w:val="18"/>
          <w:szCs w:val="18"/>
        </w:rPr>
      </w:pPr>
    </w:p>
    <w:p w:rsidR="009B2FD3" w:rsidRPr="009B2FD3" w:rsidRDefault="00E64825" w:rsidP="009B2FD3">
      <w:pPr>
        <w:pStyle w:val="af0"/>
        <w:spacing w:before="0" w:beforeAutospacing="0" w:after="0" w:afterAutospacing="0"/>
        <w:jc w:val="both"/>
        <w:rPr>
          <w:rFonts w:ascii="Arial" w:hAnsi="Arial" w:cs="Arial"/>
          <w:b/>
          <w:bCs/>
          <w:sz w:val="18"/>
          <w:szCs w:val="18"/>
          <w:lang w:val="uk-UA"/>
        </w:rPr>
      </w:pPr>
      <w:r w:rsidRPr="005A3EB5">
        <w:rPr>
          <w:rFonts w:ascii="Arial" w:hAnsi="Arial" w:cs="Arial"/>
          <w:b/>
          <w:bCs/>
          <w:sz w:val="18"/>
          <w:szCs w:val="18"/>
        </w:rPr>
        <w:t>Прийняте рішення:</w:t>
      </w:r>
      <w:r w:rsidRPr="005A3EB5">
        <w:rPr>
          <w:rFonts w:ascii="Arial" w:hAnsi="Arial"/>
          <w:b/>
          <w:sz w:val="18"/>
          <w:szCs w:val="18"/>
        </w:rPr>
        <w:t xml:space="preserve"> </w:t>
      </w:r>
      <w:r w:rsidR="009B2FD3" w:rsidRPr="009B2FD3">
        <w:rPr>
          <w:rFonts w:ascii="Arial" w:hAnsi="Arial" w:cs="Arial"/>
          <w:b/>
          <w:bCs/>
          <w:sz w:val="18"/>
          <w:szCs w:val="18"/>
          <w:lang w:val="uk-UA"/>
        </w:rPr>
        <w:t>За результатом розгляду звіту наглядової ради за 201</w:t>
      </w:r>
      <w:r w:rsidR="007126C3">
        <w:rPr>
          <w:rFonts w:ascii="Arial" w:hAnsi="Arial" w:cs="Arial"/>
          <w:b/>
          <w:bCs/>
          <w:sz w:val="18"/>
          <w:szCs w:val="18"/>
          <w:lang w:val="uk-UA"/>
        </w:rPr>
        <w:t>8</w:t>
      </w:r>
      <w:r w:rsidR="009B2FD3" w:rsidRPr="009B2FD3">
        <w:rPr>
          <w:rFonts w:ascii="Arial" w:hAnsi="Arial" w:cs="Arial"/>
          <w:b/>
          <w:bCs/>
          <w:sz w:val="18"/>
          <w:szCs w:val="18"/>
          <w:lang w:val="uk-UA"/>
        </w:rPr>
        <w:t xml:space="preserve"> р. затвердити наступні заходи: наглядовій раді у поточному році забезпечити управління, контроль та регулювання діяльності виконавчого органу Товариства, сприяння виконавчому органу у виконанні його функцій. Затвердити звіт наглядової ради за 201</w:t>
      </w:r>
      <w:r w:rsidR="007126C3">
        <w:rPr>
          <w:rFonts w:ascii="Arial" w:hAnsi="Arial" w:cs="Arial"/>
          <w:b/>
          <w:bCs/>
          <w:sz w:val="18"/>
          <w:szCs w:val="18"/>
          <w:lang w:val="uk-UA"/>
        </w:rPr>
        <w:t>8</w:t>
      </w:r>
      <w:r w:rsidR="009B2FD3" w:rsidRPr="009B2FD3">
        <w:rPr>
          <w:rFonts w:ascii="Arial" w:hAnsi="Arial" w:cs="Arial"/>
          <w:b/>
          <w:bCs/>
          <w:sz w:val="18"/>
          <w:szCs w:val="18"/>
          <w:lang w:val="uk-UA"/>
        </w:rPr>
        <w:t xml:space="preserve"> р.</w:t>
      </w:r>
    </w:p>
    <w:p w:rsidR="00117051" w:rsidRDefault="00117051" w:rsidP="00117051">
      <w:pPr>
        <w:pStyle w:val="af0"/>
        <w:spacing w:before="0" w:beforeAutospacing="0" w:after="0" w:afterAutospacing="0"/>
        <w:jc w:val="both"/>
        <w:rPr>
          <w:rFonts w:ascii="Arial" w:hAnsi="Arial" w:cs="Arial"/>
          <w:sz w:val="18"/>
          <w:szCs w:val="18"/>
          <w:u w:val="single"/>
          <w:lang w:val="uk-UA"/>
        </w:rPr>
      </w:pPr>
    </w:p>
    <w:p w:rsidR="009B51D2" w:rsidRPr="005A3EB5" w:rsidRDefault="009B51D2" w:rsidP="004C5C2B">
      <w:pPr>
        <w:jc w:val="both"/>
        <w:rPr>
          <w:rFonts w:ascii="Arial" w:hAnsi="Arial"/>
          <w:bCs/>
          <w:sz w:val="18"/>
          <w:szCs w:val="18"/>
        </w:rPr>
      </w:pPr>
      <w:r w:rsidRPr="005A3EB5">
        <w:rPr>
          <w:rFonts w:ascii="Arial" w:hAnsi="Arial"/>
          <w:bCs/>
          <w:sz w:val="18"/>
          <w:szCs w:val="18"/>
        </w:rPr>
        <w:t>З четвертого питання порядку денного слухали звіт генерального директора Карпіча О.М. за 201</w:t>
      </w:r>
      <w:r w:rsidR="007126C3">
        <w:rPr>
          <w:rFonts w:ascii="Arial" w:hAnsi="Arial"/>
          <w:bCs/>
          <w:sz w:val="18"/>
          <w:szCs w:val="18"/>
          <w:lang w:val="ru-RU"/>
        </w:rPr>
        <w:t>8</w:t>
      </w:r>
      <w:r w:rsidRPr="005A3EB5">
        <w:rPr>
          <w:rFonts w:ascii="Arial" w:hAnsi="Arial"/>
          <w:bCs/>
          <w:sz w:val="18"/>
          <w:szCs w:val="18"/>
        </w:rPr>
        <w:t xml:space="preserve"> р., який доповів, що на протязі 201</w:t>
      </w:r>
      <w:r w:rsidR="007126C3">
        <w:rPr>
          <w:rFonts w:ascii="Arial" w:hAnsi="Arial"/>
          <w:bCs/>
          <w:sz w:val="18"/>
          <w:szCs w:val="18"/>
          <w:lang w:val="ru-RU"/>
        </w:rPr>
        <w:t>8</w:t>
      </w:r>
      <w:r w:rsidRPr="005A3EB5">
        <w:rPr>
          <w:rFonts w:ascii="Arial" w:hAnsi="Arial"/>
          <w:bCs/>
          <w:sz w:val="18"/>
          <w:szCs w:val="18"/>
        </w:rPr>
        <w:t xml:space="preserve"> року генеральний директор здійснював керівництво господарської діяльності Товариства для забезпечення виконання рішень загальних зборів акціонерів, Наглядової ради, з дотриманням норм чинного законодавства.</w:t>
      </w:r>
    </w:p>
    <w:p w:rsidR="009B51D2" w:rsidRPr="005A3EB5" w:rsidRDefault="009B51D2" w:rsidP="008D710E">
      <w:pPr>
        <w:jc w:val="both"/>
        <w:rPr>
          <w:rFonts w:ascii="Arial" w:hAnsi="Arial"/>
          <w:bCs/>
          <w:sz w:val="18"/>
          <w:szCs w:val="18"/>
          <w:lang w:val="ru-RU"/>
        </w:rPr>
      </w:pPr>
      <w:r w:rsidRPr="005A3EB5">
        <w:rPr>
          <w:rFonts w:ascii="Arial" w:hAnsi="Arial"/>
          <w:bCs/>
          <w:sz w:val="18"/>
          <w:szCs w:val="18"/>
        </w:rPr>
        <w:t>Робота генерального директора на протязі 201</w:t>
      </w:r>
      <w:r w:rsidR="007126C3">
        <w:rPr>
          <w:rFonts w:ascii="Arial" w:hAnsi="Arial"/>
          <w:bCs/>
          <w:sz w:val="18"/>
          <w:szCs w:val="18"/>
          <w:lang w:val="ru-RU"/>
        </w:rPr>
        <w:t>8</w:t>
      </w:r>
      <w:r w:rsidRPr="005A3EB5">
        <w:rPr>
          <w:rFonts w:ascii="Arial" w:hAnsi="Arial"/>
          <w:bCs/>
          <w:sz w:val="18"/>
          <w:szCs w:val="18"/>
        </w:rPr>
        <w:t xml:space="preserve"> року була спрямована на забезпечення стабільності фінансового стану, відповідала мети та напрямкам діяльності Товариства і положенням його установчих документів.</w:t>
      </w:r>
    </w:p>
    <w:p w:rsidR="009B51D2" w:rsidRPr="005A3EB5" w:rsidRDefault="009B51D2" w:rsidP="009B51D2">
      <w:pPr>
        <w:jc w:val="both"/>
        <w:rPr>
          <w:rFonts w:ascii="Arial" w:hAnsi="Arial"/>
          <w:bCs/>
          <w:sz w:val="18"/>
          <w:szCs w:val="18"/>
        </w:rPr>
      </w:pPr>
    </w:p>
    <w:p w:rsidR="000B5E8B" w:rsidRDefault="009B51D2" w:rsidP="009B2FD3">
      <w:pPr>
        <w:pStyle w:val="af0"/>
        <w:spacing w:before="0" w:beforeAutospacing="0" w:after="0" w:afterAutospacing="0"/>
        <w:jc w:val="both"/>
        <w:rPr>
          <w:rFonts w:ascii="Arial" w:hAnsi="Arial" w:cs="Arial"/>
          <w:noProof/>
          <w:sz w:val="18"/>
          <w:szCs w:val="18"/>
        </w:rPr>
      </w:pPr>
      <w:r w:rsidRPr="005A3EB5">
        <w:rPr>
          <w:rFonts w:ascii="Arial" w:hAnsi="Arial" w:cs="Arial"/>
          <w:sz w:val="18"/>
          <w:szCs w:val="18"/>
          <w:u w:val="single"/>
        </w:rPr>
        <w:t>На голосування винесено питання №4:</w:t>
      </w:r>
      <w:r w:rsidRPr="005A3EB5">
        <w:rPr>
          <w:rFonts w:ascii="Arial" w:hAnsi="Arial" w:cs="Arial"/>
          <w:sz w:val="18"/>
          <w:szCs w:val="18"/>
        </w:rPr>
        <w:t xml:space="preserve"> </w:t>
      </w:r>
      <w:r w:rsidR="009B2FD3" w:rsidRPr="00E6192D">
        <w:rPr>
          <w:rFonts w:ascii="Arial" w:hAnsi="Arial" w:cs="Arial"/>
          <w:sz w:val="18"/>
          <w:szCs w:val="18"/>
          <w:lang w:val="uk-UA"/>
        </w:rPr>
        <w:t xml:space="preserve">За результатом розгляду звіту </w:t>
      </w:r>
      <w:r w:rsidR="009B2FD3">
        <w:rPr>
          <w:rFonts w:ascii="Arial" w:hAnsi="Arial" w:cs="Arial"/>
          <w:sz w:val="18"/>
          <w:szCs w:val="18"/>
          <w:lang w:val="uk-UA"/>
        </w:rPr>
        <w:t>генерального директора</w:t>
      </w:r>
      <w:r w:rsidR="009B2FD3" w:rsidRPr="00E6192D">
        <w:rPr>
          <w:rFonts w:ascii="Arial" w:hAnsi="Arial" w:cs="Arial"/>
          <w:sz w:val="18"/>
          <w:szCs w:val="18"/>
          <w:lang w:val="uk-UA"/>
        </w:rPr>
        <w:t xml:space="preserve"> за 201</w:t>
      </w:r>
      <w:r w:rsidR="007126C3">
        <w:rPr>
          <w:rFonts w:ascii="Arial" w:hAnsi="Arial" w:cs="Arial"/>
          <w:sz w:val="18"/>
          <w:szCs w:val="18"/>
          <w:lang w:val="uk-UA"/>
        </w:rPr>
        <w:t>8</w:t>
      </w:r>
      <w:r w:rsidR="009B2FD3" w:rsidRPr="00E6192D">
        <w:rPr>
          <w:rFonts w:ascii="Arial" w:hAnsi="Arial" w:cs="Arial"/>
          <w:sz w:val="18"/>
          <w:szCs w:val="18"/>
          <w:lang w:val="uk-UA"/>
        </w:rPr>
        <w:t xml:space="preserve"> р. затвердити наступні заходи: </w:t>
      </w:r>
      <w:r w:rsidR="009B2FD3">
        <w:rPr>
          <w:rFonts w:ascii="Arial" w:hAnsi="Arial" w:cs="Arial"/>
          <w:sz w:val="18"/>
          <w:szCs w:val="18"/>
          <w:lang w:val="uk-UA"/>
        </w:rPr>
        <w:t>генеральному директору</w:t>
      </w:r>
      <w:r w:rsidR="009B2FD3" w:rsidRPr="00E6192D">
        <w:rPr>
          <w:rFonts w:ascii="Arial" w:hAnsi="Arial" w:cs="Arial"/>
          <w:sz w:val="18"/>
          <w:szCs w:val="18"/>
          <w:lang w:val="uk-UA"/>
        </w:rPr>
        <w:t xml:space="preserve"> товариства у поточному році забезпечити укладання довгострокових договорів на поставку виробляємої продукції; збільшення обсягу замовлень, розширення ринків </w:t>
      </w:r>
    </w:p>
    <w:p w:rsidR="000B5E8B" w:rsidRDefault="000B5E8B" w:rsidP="009B2FD3">
      <w:pPr>
        <w:pStyle w:val="af0"/>
        <w:spacing w:before="0" w:beforeAutospacing="0" w:after="0" w:afterAutospacing="0"/>
        <w:jc w:val="both"/>
        <w:rPr>
          <w:rFonts w:ascii="Arial" w:hAnsi="Arial" w:cs="Arial"/>
          <w:noProof/>
          <w:sz w:val="18"/>
          <w:szCs w:val="18"/>
        </w:rPr>
      </w:pPr>
    </w:p>
    <w:p w:rsidR="000B5E8B" w:rsidRDefault="000B5E8B" w:rsidP="009B2FD3">
      <w:pPr>
        <w:pStyle w:val="af0"/>
        <w:spacing w:before="0" w:beforeAutospacing="0" w:after="0" w:afterAutospacing="0"/>
        <w:jc w:val="both"/>
        <w:rPr>
          <w:rFonts w:ascii="Arial" w:hAnsi="Arial" w:cs="Arial"/>
          <w:noProof/>
          <w:sz w:val="18"/>
          <w:szCs w:val="18"/>
        </w:rPr>
      </w:pPr>
    </w:p>
    <w:p w:rsidR="000B5E8B" w:rsidRDefault="000B5E8B" w:rsidP="009B2FD3">
      <w:pPr>
        <w:pStyle w:val="af0"/>
        <w:spacing w:before="0" w:beforeAutospacing="0" w:after="0" w:afterAutospacing="0"/>
        <w:jc w:val="both"/>
        <w:rPr>
          <w:rFonts w:ascii="Arial" w:hAnsi="Arial" w:cs="Arial"/>
          <w:noProof/>
          <w:sz w:val="18"/>
          <w:szCs w:val="18"/>
        </w:rPr>
      </w:pPr>
    </w:p>
    <w:p w:rsidR="000B5E8B" w:rsidRDefault="000B5E8B" w:rsidP="009B2FD3">
      <w:pPr>
        <w:pStyle w:val="af0"/>
        <w:spacing w:before="0" w:beforeAutospacing="0" w:after="0" w:afterAutospacing="0"/>
        <w:jc w:val="both"/>
        <w:rPr>
          <w:rFonts w:ascii="Arial" w:hAnsi="Arial" w:cs="Arial"/>
          <w:noProof/>
          <w:sz w:val="18"/>
          <w:szCs w:val="18"/>
        </w:rPr>
      </w:pPr>
    </w:p>
    <w:p w:rsidR="000B5E8B" w:rsidRDefault="000B5E8B" w:rsidP="009B2FD3">
      <w:pPr>
        <w:pStyle w:val="af0"/>
        <w:spacing w:before="0" w:beforeAutospacing="0" w:after="0" w:afterAutospacing="0"/>
        <w:jc w:val="both"/>
        <w:rPr>
          <w:rFonts w:ascii="Arial" w:hAnsi="Arial" w:cs="Arial"/>
          <w:noProof/>
          <w:sz w:val="18"/>
          <w:szCs w:val="18"/>
        </w:rPr>
      </w:pPr>
    </w:p>
    <w:p w:rsidR="000B5E8B" w:rsidRDefault="000B5E8B" w:rsidP="009B2FD3">
      <w:pPr>
        <w:pStyle w:val="af0"/>
        <w:spacing w:before="0" w:beforeAutospacing="0" w:after="0" w:afterAutospacing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5975985" cy="8219440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ротокол заг.зборів 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985" cy="821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E8B" w:rsidRDefault="000B5E8B" w:rsidP="009B2FD3">
      <w:pPr>
        <w:pStyle w:val="af0"/>
        <w:spacing w:before="0" w:beforeAutospacing="0" w:after="0" w:afterAutospacing="0"/>
        <w:jc w:val="both"/>
        <w:rPr>
          <w:rFonts w:ascii="Arial" w:hAnsi="Arial" w:cs="Arial"/>
          <w:sz w:val="18"/>
          <w:szCs w:val="18"/>
          <w:lang w:val="uk-UA"/>
        </w:rPr>
      </w:pPr>
    </w:p>
    <w:p w:rsidR="000B5E8B" w:rsidRDefault="000B5E8B" w:rsidP="009B2FD3">
      <w:pPr>
        <w:pStyle w:val="af0"/>
        <w:spacing w:before="0" w:beforeAutospacing="0" w:after="0" w:afterAutospacing="0"/>
        <w:jc w:val="both"/>
        <w:rPr>
          <w:rFonts w:ascii="Arial" w:hAnsi="Arial" w:cs="Arial"/>
          <w:sz w:val="18"/>
          <w:szCs w:val="18"/>
          <w:lang w:val="uk-UA"/>
        </w:rPr>
      </w:pPr>
    </w:p>
    <w:p w:rsidR="000B5E8B" w:rsidRDefault="000B5E8B" w:rsidP="009B2FD3">
      <w:pPr>
        <w:pStyle w:val="af0"/>
        <w:spacing w:before="0" w:beforeAutospacing="0" w:after="0" w:afterAutospacing="0"/>
        <w:jc w:val="both"/>
        <w:rPr>
          <w:rFonts w:ascii="Arial" w:hAnsi="Arial" w:cs="Arial"/>
          <w:sz w:val="18"/>
          <w:szCs w:val="18"/>
          <w:lang w:val="uk-UA"/>
        </w:rPr>
      </w:pPr>
      <w:bookmarkStart w:id="0" w:name="_GoBack"/>
      <w:bookmarkEnd w:id="0"/>
    </w:p>
    <w:sectPr w:rsidR="000B5E8B" w:rsidSect="007C57E4">
      <w:footerReference w:type="default" r:id="rId8"/>
      <w:pgSz w:w="11906" w:h="16838"/>
      <w:pgMar w:top="709" w:right="1191" w:bottom="1134" w:left="130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70A" w:rsidRDefault="0018570A">
      <w:r>
        <w:separator/>
      </w:r>
    </w:p>
  </w:endnote>
  <w:endnote w:type="continuationSeparator" w:id="0">
    <w:p w:rsidR="0018570A" w:rsidRDefault="00185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5A4" w:rsidRDefault="004C245C">
    <w:pPr>
      <w:pStyle w:val="a9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6727190</wp:posOffset>
              </wp:positionH>
              <wp:positionV relativeFrom="paragraph">
                <wp:posOffset>635</wp:posOffset>
              </wp:positionV>
              <wp:extent cx="76200" cy="174625"/>
              <wp:effectExtent l="2540" t="635" r="698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5A4" w:rsidRDefault="0040482F">
                          <w:pPr>
                            <w:pStyle w:val="a9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 w:rsidR="007535A4"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0B5E8B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7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" stroked="f">
              <v:fill opacity="0"/>
              <v:textbox inset="0,0,0,0">
                <w:txbxContent>
                  <w:p w:rsidR="007535A4" w:rsidRDefault="0040482F">
                    <w:pPr>
                      <w:pStyle w:val="a9"/>
                    </w:pPr>
                    <w:r>
                      <w:rPr>
                        <w:rStyle w:val="a3"/>
                      </w:rPr>
                      <w:fldChar w:fldCharType="begin"/>
                    </w:r>
                    <w:r w:rsidR="007535A4"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0B5E8B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70A" w:rsidRDefault="0018570A">
      <w:r>
        <w:separator/>
      </w:r>
    </w:p>
  </w:footnote>
  <w:footnote w:type="continuationSeparator" w:id="0">
    <w:p w:rsidR="0018570A" w:rsidRDefault="00185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5D1"/>
    <w:rsid w:val="00021996"/>
    <w:rsid w:val="00021A78"/>
    <w:rsid w:val="00030FE7"/>
    <w:rsid w:val="000331F1"/>
    <w:rsid w:val="00033C7A"/>
    <w:rsid w:val="0003519F"/>
    <w:rsid w:val="00042932"/>
    <w:rsid w:val="000459D6"/>
    <w:rsid w:val="00056A00"/>
    <w:rsid w:val="00060159"/>
    <w:rsid w:val="00064594"/>
    <w:rsid w:val="00065209"/>
    <w:rsid w:val="00072F28"/>
    <w:rsid w:val="00080881"/>
    <w:rsid w:val="00082395"/>
    <w:rsid w:val="00087F41"/>
    <w:rsid w:val="00096F38"/>
    <w:rsid w:val="000B5E8B"/>
    <w:rsid w:val="000C058C"/>
    <w:rsid w:val="000C1A58"/>
    <w:rsid w:val="000C5C26"/>
    <w:rsid w:val="000C5DA0"/>
    <w:rsid w:val="000D20F5"/>
    <w:rsid w:val="000D4531"/>
    <w:rsid w:val="000E7AA9"/>
    <w:rsid w:val="000F1D3A"/>
    <w:rsid w:val="00102B86"/>
    <w:rsid w:val="00117051"/>
    <w:rsid w:val="00117EB7"/>
    <w:rsid w:val="001444D7"/>
    <w:rsid w:val="00152C05"/>
    <w:rsid w:val="00161B41"/>
    <w:rsid w:val="001633DD"/>
    <w:rsid w:val="0017217A"/>
    <w:rsid w:val="001731A4"/>
    <w:rsid w:val="00173B48"/>
    <w:rsid w:val="00175ED9"/>
    <w:rsid w:val="00180F9F"/>
    <w:rsid w:val="00181F21"/>
    <w:rsid w:val="00182DD9"/>
    <w:rsid w:val="001835C6"/>
    <w:rsid w:val="0018570A"/>
    <w:rsid w:val="00193D68"/>
    <w:rsid w:val="001A73F7"/>
    <w:rsid w:val="001A7E78"/>
    <w:rsid w:val="001B537E"/>
    <w:rsid w:val="001F790F"/>
    <w:rsid w:val="00201C14"/>
    <w:rsid w:val="00202C13"/>
    <w:rsid w:val="00203C38"/>
    <w:rsid w:val="00204B34"/>
    <w:rsid w:val="002106BE"/>
    <w:rsid w:val="002116E4"/>
    <w:rsid w:val="00236AC0"/>
    <w:rsid w:val="00263375"/>
    <w:rsid w:val="00270AF5"/>
    <w:rsid w:val="002808FB"/>
    <w:rsid w:val="00291372"/>
    <w:rsid w:val="002A5E2E"/>
    <w:rsid w:val="002A685E"/>
    <w:rsid w:val="002B15D1"/>
    <w:rsid w:val="002B1ED7"/>
    <w:rsid w:val="002B4052"/>
    <w:rsid w:val="002D3373"/>
    <w:rsid w:val="002F2D92"/>
    <w:rsid w:val="002F39C8"/>
    <w:rsid w:val="003042EE"/>
    <w:rsid w:val="00324C38"/>
    <w:rsid w:val="003346E1"/>
    <w:rsid w:val="003517B2"/>
    <w:rsid w:val="00364F87"/>
    <w:rsid w:val="00367065"/>
    <w:rsid w:val="00382228"/>
    <w:rsid w:val="00383EDF"/>
    <w:rsid w:val="0038524D"/>
    <w:rsid w:val="00395457"/>
    <w:rsid w:val="003C225F"/>
    <w:rsid w:val="003D6F02"/>
    <w:rsid w:val="003E1892"/>
    <w:rsid w:val="003E680B"/>
    <w:rsid w:val="0040482F"/>
    <w:rsid w:val="004063EF"/>
    <w:rsid w:val="00407CBE"/>
    <w:rsid w:val="00410A01"/>
    <w:rsid w:val="004369A1"/>
    <w:rsid w:val="00447E22"/>
    <w:rsid w:val="004640A7"/>
    <w:rsid w:val="00467CE0"/>
    <w:rsid w:val="004706C9"/>
    <w:rsid w:val="004A0F4E"/>
    <w:rsid w:val="004A23EC"/>
    <w:rsid w:val="004A518D"/>
    <w:rsid w:val="004A5369"/>
    <w:rsid w:val="004C11C3"/>
    <w:rsid w:val="004C245C"/>
    <w:rsid w:val="004C40A7"/>
    <w:rsid w:val="004C5C2B"/>
    <w:rsid w:val="004C7DA5"/>
    <w:rsid w:val="004D571B"/>
    <w:rsid w:val="004D5AF5"/>
    <w:rsid w:val="004D5DE1"/>
    <w:rsid w:val="004D60D2"/>
    <w:rsid w:val="004E3322"/>
    <w:rsid w:val="004E381F"/>
    <w:rsid w:val="004E7D78"/>
    <w:rsid w:val="004F6B66"/>
    <w:rsid w:val="005221CF"/>
    <w:rsid w:val="00527B03"/>
    <w:rsid w:val="00534B36"/>
    <w:rsid w:val="0055502A"/>
    <w:rsid w:val="00561941"/>
    <w:rsid w:val="0056247A"/>
    <w:rsid w:val="00571BC7"/>
    <w:rsid w:val="00572B08"/>
    <w:rsid w:val="00585AC4"/>
    <w:rsid w:val="00591743"/>
    <w:rsid w:val="00592771"/>
    <w:rsid w:val="005967A4"/>
    <w:rsid w:val="005A1D77"/>
    <w:rsid w:val="005A3CB6"/>
    <w:rsid w:val="005A3EB5"/>
    <w:rsid w:val="005C563B"/>
    <w:rsid w:val="005D6A04"/>
    <w:rsid w:val="005F7517"/>
    <w:rsid w:val="005F7EEC"/>
    <w:rsid w:val="0060054D"/>
    <w:rsid w:val="00615BFF"/>
    <w:rsid w:val="00620D4B"/>
    <w:rsid w:val="00635252"/>
    <w:rsid w:val="00635DE8"/>
    <w:rsid w:val="006432D3"/>
    <w:rsid w:val="0064581A"/>
    <w:rsid w:val="00646F60"/>
    <w:rsid w:val="00664FCD"/>
    <w:rsid w:val="00673280"/>
    <w:rsid w:val="006771C2"/>
    <w:rsid w:val="0067768D"/>
    <w:rsid w:val="00691830"/>
    <w:rsid w:val="006A165A"/>
    <w:rsid w:val="006A4DED"/>
    <w:rsid w:val="006B48A9"/>
    <w:rsid w:val="006C3577"/>
    <w:rsid w:val="006D1E22"/>
    <w:rsid w:val="006E1194"/>
    <w:rsid w:val="006E205D"/>
    <w:rsid w:val="006E5667"/>
    <w:rsid w:val="006F4CD0"/>
    <w:rsid w:val="00702DE9"/>
    <w:rsid w:val="00711CCE"/>
    <w:rsid w:val="007126C3"/>
    <w:rsid w:val="007238FB"/>
    <w:rsid w:val="007459B1"/>
    <w:rsid w:val="00746E7D"/>
    <w:rsid w:val="0074729E"/>
    <w:rsid w:val="00752C25"/>
    <w:rsid w:val="007535A4"/>
    <w:rsid w:val="00755EBE"/>
    <w:rsid w:val="00763F50"/>
    <w:rsid w:val="007658A4"/>
    <w:rsid w:val="00774A63"/>
    <w:rsid w:val="00781612"/>
    <w:rsid w:val="00790E08"/>
    <w:rsid w:val="00793624"/>
    <w:rsid w:val="0079429C"/>
    <w:rsid w:val="007A2892"/>
    <w:rsid w:val="007C57E4"/>
    <w:rsid w:val="007C734C"/>
    <w:rsid w:val="007C74D2"/>
    <w:rsid w:val="007E3F09"/>
    <w:rsid w:val="007E46F7"/>
    <w:rsid w:val="007F0BF0"/>
    <w:rsid w:val="00833B71"/>
    <w:rsid w:val="00835731"/>
    <w:rsid w:val="0084071D"/>
    <w:rsid w:val="00851E17"/>
    <w:rsid w:val="0085410E"/>
    <w:rsid w:val="008573DE"/>
    <w:rsid w:val="00874023"/>
    <w:rsid w:val="00874E60"/>
    <w:rsid w:val="00875C6B"/>
    <w:rsid w:val="00892D23"/>
    <w:rsid w:val="008A101E"/>
    <w:rsid w:val="008C0D69"/>
    <w:rsid w:val="008D710E"/>
    <w:rsid w:val="008F5D63"/>
    <w:rsid w:val="008F7960"/>
    <w:rsid w:val="008F79D0"/>
    <w:rsid w:val="0090330D"/>
    <w:rsid w:val="0091396A"/>
    <w:rsid w:val="0091681E"/>
    <w:rsid w:val="00921A4B"/>
    <w:rsid w:val="00930F18"/>
    <w:rsid w:val="00960747"/>
    <w:rsid w:val="00974FCD"/>
    <w:rsid w:val="009803FD"/>
    <w:rsid w:val="009947C6"/>
    <w:rsid w:val="009A2345"/>
    <w:rsid w:val="009A7637"/>
    <w:rsid w:val="009B0500"/>
    <w:rsid w:val="009B2FD3"/>
    <w:rsid w:val="009B51D2"/>
    <w:rsid w:val="009B602F"/>
    <w:rsid w:val="009C57EC"/>
    <w:rsid w:val="009C71EA"/>
    <w:rsid w:val="009D203B"/>
    <w:rsid w:val="009E3B7D"/>
    <w:rsid w:val="009F252D"/>
    <w:rsid w:val="009F36B6"/>
    <w:rsid w:val="00A031D3"/>
    <w:rsid w:val="00A30910"/>
    <w:rsid w:val="00A42036"/>
    <w:rsid w:val="00A42A13"/>
    <w:rsid w:val="00A468EB"/>
    <w:rsid w:val="00A52FB7"/>
    <w:rsid w:val="00A57169"/>
    <w:rsid w:val="00A705DA"/>
    <w:rsid w:val="00A856DF"/>
    <w:rsid w:val="00A85D34"/>
    <w:rsid w:val="00A930A5"/>
    <w:rsid w:val="00A96CE4"/>
    <w:rsid w:val="00AB0EDC"/>
    <w:rsid w:val="00AB460F"/>
    <w:rsid w:val="00AC559C"/>
    <w:rsid w:val="00AC722D"/>
    <w:rsid w:val="00AE25E3"/>
    <w:rsid w:val="00AE5D95"/>
    <w:rsid w:val="00AF097D"/>
    <w:rsid w:val="00B01D3B"/>
    <w:rsid w:val="00B04B68"/>
    <w:rsid w:val="00B105B5"/>
    <w:rsid w:val="00B12DC6"/>
    <w:rsid w:val="00B27215"/>
    <w:rsid w:val="00B30122"/>
    <w:rsid w:val="00B34CF5"/>
    <w:rsid w:val="00B35204"/>
    <w:rsid w:val="00B400B8"/>
    <w:rsid w:val="00B42C01"/>
    <w:rsid w:val="00B47AD5"/>
    <w:rsid w:val="00B64FC1"/>
    <w:rsid w:val="00B7106B"/>
    <w:rsid w:val="00B80D7F"/>
    <w:rsid w:val="00BA461D"/>
    <w:rsid w:val="00BA4A47"/>
    <w:rsid w:val="00BB6008"/>
    <w:rsid w:val="00BD7E14"/>
    <w:rsid w:val="00BF13BC"/>
    <w:rsid w:val="00BF47C8"/>
    <w:rsid w:val="00C1319B"/>
    <w:rsid w:val="00C20DD4"/>
    <w:rsid w:val="00C2677D"/>
    <w:rsid w:val="00C27034"/>
    <w:rsid w:val="00C276A7"/>
    <w:rsid w:val="00C61EE4"/>
    <w:rsid w:val="00C651BB"/>
    <w:rsid w:val="00C6542C"/>
    <w:rsid w:val="00C74514"/>
    <w:rsid w:val="00C80D28"/>
    <w:rsid w:val="00C925EB"/>
    <w:rsid w:val="00CA2DC5"/>
    <w:rsid w:val="00CB3B95"/>
    <w:rsid w:val="00CB614D"/>
    <w:rsid w:val="00CC3A09"/>
    <w:rsid w:val="00CC74C0"/>
    <w:rsid w:val="00CC7DCB"/>
    <w:rsid w:val="00CD43B2"/>
    <w:rsid w:val="00CE6D64"/>
    <w:rsid w:val="00CF2FEB"/>
    <w:rsid w:val="00D103CE"/>
    <w:rsid w:val="00D1068E"/>
    <w:rsid w:val="00D11A07"/>
    <w:rsid w:val="00D132B1"/>
    <w:rsid w:val="00D17962"/>
    <w:rsid w:val="00D271E8"/>
    <w:rsid w:val="00D37755"/>
    <w:rsid w:val="00D41AB7"/>
    <w:rsid w:val="00D4498B"/>
    <w:rsid w:val="00D46F66"/>
    <w:rsid w:val="00D502BA"/>
    <w:rsid w:val="00D656B3"/>
    <w:rsid w:val="00D73B8B"/>
    <w:rsid w:val="00D967AF"/>
    <w:rsid w:val="00DA3EB9"/>
    <w:rsid w:val="00DB365F"/>
    <w:rsid w:val="00DC2B52"/>
    <w:rsid w:val="00DD2DE7"/>
    <w:rsid w:val="00DD33ED"/>
    <w:rsid w:val="00DE1C23"/>
    <w:rsid w:val="00E070BB"/>
    <w:rsid w:val="00E221CC"/>
    <w:rsid w:val="00E32F86"/>
    <w:rsid w:val="00E43CFB"/>
    <w:rsid w:val="00E47F8A"/>
    <w:rsid w:val="00E50612"/>
    <w:rsid w:val="00E57F93"/>
    <w:rsid w:val="00E61141"/>
    <w:rsid w:val="00E64825"/>
    <w:rsid w:val="00E726E8"/>
    <w:rsid w:val="00E84BF5"/>
    <w:rsid w:val="00E9470F"/>
    <w:rsid w:val="00E95FD6"/>
    <w:rsid w:val="00EE0651"/>
    <w:rsid w:val="00EE14A4"/>
    <w:rsid w:val="00F25020"/>
    <w:rsid w:val="00F25665"/>
    <w:rsid w:val="00F3173C"/>
    <w:rsid w:val="00F3561A"/>
    <w:rsid w:val="00F57659"/>
    <w:rsid w:val="00F614A2"/>
    <w:rsid w:val="00F769CC"/>
    <w:rsid w:val="00F8275E"/>
    <w:rsid w:val="00F9041E"/>
    <w:rsid w:val="00FA16E9"/>
    <w:rsid w:val="00FA4170"/>
    <w:rsid w:val="00FB2ED6"/>
    <w:rsid w:val="00FB7051"/>
    <w:rsid w:val="00FC1855"/>
    <w:rsid w:val="00FC2F6D"/>
    <w:rsid w:val="00FC6644"/>
    <w:rsid w:val="00FE4450"/>
    <w:rsid w:val="00FE6C1C"/>
    <w:rsid w:val="00FF414A"/>
    <w:rsid w:val="00FF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88F90AB2-BE5B-4FF5-9FE1-30F000A0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65A"/>
    <w:pPr>
      <w:suppressAutoHyphens/>
    </w:pPr>
    <w:rPr>
      <w:sz w:val="24"/>
      <w:szCs w:val="24"/>
      <w:lang w:val="uk-UA" w:eastAsia="zh-CN"/>
    </w:rPr>
  </w:style>
  <w:style w:type="paragraph" w:styleId="1">
    <w:name w:val="heading 1"/>
    <w:basedOn w:val="a"/>
    <w:next w:val="a"/>
    <w:qFormat/>
    <w:rsid w:val="006A165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6A165A"/>
    <w:pPr>
      <w:keepNext/>
      <w:tabs>
        <w:tab w:val="num" w:pos="576"/>
      </w:tabs>
      <w:ind w:left="576" w:hanging="576"/>
      <w:jc w:val="center"/>
      <w:outlineLvl w:val="1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5z0">
    <w:name w:val="WW8Num5z0"/>
    <w:rsid w:val="006A165A"/>
    <w:rPr>
      <w:rFonts w:ascii="Symbol" w:hAnsi="Symbol" w:cs="Symbol"/>
    </w:rPr>
  </w:style>
  <w:style w:type="character" w:customStyle="1" w:styleId="WW8Num6z0">
    <w:name w:val="WW8Num6z0"/>
    <w:rsid w:val="006A165A"/>
    <w:rPr>
      <w:rFonts w:ascii="Symbol" w:hAnsi="Symbol" w:cs="Symbol"/>
    </w:rPr>
  </w:style>
  <w:style w:type="character" w:customStyle="1" w:styleId="WW8Num7z0">
    <w:name w:val="WW8Num7z0"/>
    <w:rsid w:val="006A165A"/>
    <w:rPr>
      <w:rFonts w:ascii="Symbol" w:hAnsi="Symbol" w:cs="Symbol"/>
    </w:rPr>
  </w:style>
  <w:style w:type="character" w:customStyle="1" w:styleId="WW8Num8z0">
    <w:name w:val="WW8Num8z0"/>
    <w:rsid w:val="006A165A"/>
    <w:rPr>
      <w:rFonts w:ascii="Symbol" w:hAnsi="Symbol" w:cs="Symbol"/>
    </w:rPr>
  </w:style>
  <w:style w:type="character" w:customStyle="1" w:styleId="WW8Num10z0">
    <w:name w:val="WW8Num10z0"/>
    <w:rsid w:val="006A165A"/>
    <w:rPr>
      <w:rFonts w:ascii="Symbol" w:hAnsi="Symbol" w:cs="Symbol"/>
    </w:rPr>
  </w:style>
  <w:style w:type="character" w:customStyle="1" w:styleId="10">
    <w:name w:val="Основной шрифт абзаца1"/>
    <w:rsid w:val="006A165A"/>
  </w:style>
  <w:style w:type="character" w:styleId="a3">
    <w:name w:val="page number"/>
    <w:basedOn w:val="10"/>
    <w:rsid w:val="006A165A"/>
  </w:style>
  <w:style w:type="character" w:customStyle="1" w:styleId="a4">
    <w:name w:val="Верхний колонтитул Знак"/>
    <w:rsid w:val="006A165A"/>
    <w:rPr>
      <w:sz w:val="24"/>
      <w:szCs w:val="24"/>
      <w:lang w:val="uk-UA"/>
    </w:rPr>
  </w:style>
  <w:style w:type="paragraph" w:customStyle="1" w:styleId="a5">
    <w:name w:val="Заголовок"/>
    <w:basedOn w:val="a"/>
    <w:next w:val="a6"/>
    <w:rsid w:val="006A16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6A165A"/>
    <w:pPr>
      <w:spacing w:after="120"/>
    </w:pPr>
  </w:style>
  <w:style w:type="paragraph" w:styleId="a7">
    <w:name w:val="List"/>
    <w:basedOn w:val="a6"/>
    <w:rsid w:val="006A165A"/>
    <w:rPr>
      <w:rFonts w:cs="Mangal"/>
    </w:rPr>
  </w:style>
  <w:style w:type="paragraph" w:styleId="a8">
    <w:name w:val="caption"/>
    <w:basedOn w:val="a"/>
    <w:qFormat/>
    <w:rsid w:val="006A165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6A165A"/>
    <w:pPr>
      <w:suppressLineNumbers/>
    </w:pPr>
    <w:rPr>
      <w:rFonts w:cs="Mangal"/>
    </w:rPr>
  </w:style>
  <w:style w:type="paragraph" w:styleId="a9">
    <w:name w:val="footer"/>
    <w:basedOn w:val="a"/>
    <w:rsid w:val="006A165A"/>
    <w:pPr>
      <w:tabs>
        <w:tab w:val="center" w:pos="4677"/>
        <w:tab w:val="right" w:pos="9355"/>
      </w:tabs>
    </w:pPr>
  </w:style>
  <w:style w:type="paragraph" w:styleId="aa">
    <w:name w:val="List Paragraph"/>
    <w:basedOn w:val="a"/>
    <w:uiPriority w:val="34"/>
    <w:qFormat/>
    <w:rsid w:val="006A165A"/>
    <w:pPr>
      <w:ind w:left="720"/>
      <w:contextualSpacing/>
    </w:pPr>
  </w:style>
  <w:style w:type="paragraph" w:customStyle="1" w:styleId="ab">
    <w:name w:val="Знак Знак Знак Знак Знак Знак Знак Знак Знак Знак Знак Знак"/>
    <w:basedOn w:val="a"/>
    <w:rsid w:val="006A165A"/>
    <w:rPr>
      <w:rFonts w:ascii="Verdana" w:hAnsi="Verdana" w:cs="Verdana"/>
      <w:sz w:val="20"/>
      <w:szCs w:val="20"/>
      <w:lang w:val="en-US"/>
    </w:rPr>
  </w:style>
  <w:style w:type="paragraph" w:customStyle="1" w:styleId="31">
    <w:name w:val="Основной текст 31"/>
    <w:basedOn w:val="a"/>
    <w:rsid w:val="006A165A"/>
    <w:pPr>
      <w:overflowPunct w:val="0"/>
      <w:autoSpaceDE w:val="0"/>
      <w:spacing w:after="120"/>
      <w:textAlignment w:val="baseline"/>
    </w:pPr>
    <w:rPr>
      <w:rFonts w:ascii="Times New Roman CYR" w:hAnsi="Times New Roman CYR" w:cs="Times New Roman CYR"/>
      <w:sz w:val="16"/>
      <w:szCs w:val="16"/>
      <w:lang w:val="ru-RU"/>
    </w:rPr>
  </w:style>
  <w:style w:type="paragraph" w:customStyle="1" w:styleId="21">
    <w:name w:val="Основной текст 21"/>
    <w:basedOn w:val="a"/>
    <w:rsid w:val="006A165A"/>
    <w:pPr>
      <w:widowControl w:val="0"/>
      <w:ind w:firstLine="720"/>
      <w:jc w:val="both"/>
    </w:pPr>
    <w:rPr>
      <w:szCs w:val="20"/>
      <w:lang w:val="ru-RU"/>
    </w:rPr>
  </w:style>
  <w:style w:type="paragraph" w:styleId="ac">
    <w:name w:val="header"/>
    <w:basedOn w:val="a"/>
    <w:rsid w:val="006A165A"/>
    <w:pPr>
      <w:tabs>
        <w:tab w:val="center" w:pos="4677"/>
        <w:tab w:val="right" w:pos="9355"/>
      </w:tabs>
    </w:pPr>
  </w:style>
  <w:style w:type="paragraph" w:styleId="ad">
    <w:name w:val="No Spacing"/>
    <w:link w:val="ae"/>
    <w:uiPriority w:val="1"/>
    <w:qFormat/>
    <w:rsid w:val="006A165A"/>
    <w:pPr>
      <w:suppressAutoHyphens/>
    </w:pPr>
    <w:rPr>
      <w:sz w:val="24"/>
      <w:szCs w:val="24"/>
      <w:lang w:val="uk-UA" w:eastAsia="zh-CN"/>
    </w:rPr>
  </w:style>
  <w:style w:type="paragraph" w:customStyle="1" w:styleId="af">
    <w:name w:val="Содержимое врезки"/>
    <w:basedOn w:val="a6"/>
    <w:rsid w:val="006A165A"/>
  </w:style>
  <w:style w:type="character" w:customStyle="1" w:styleId="ae">
    <w:name w:val="Без интервала Знак"/>
    <w:link w:val="ad"/>
    <w:uiPriority w:val="1"/>
    <w:rsid w:val="00AC722D"/>
    <w:rPr>
      <w:sz w:val="24"/>
      <w:szCs w:val="24"/>
      <w:lang w:val="uk-UA" w:eastAsia="zh-CN" w:bidi="ar-SA"/>
    </w:rPr>
  </w:style>
  <w:style w:type="paragraph" w:styleId="af0">
    <w:name w:val="Normal (Web)"/>
    <w:basedOn w:val="a"/>
    <w:uiPriority w:val="99"/>
    <w:unhideWhenUsed/>
    <w:rsid w:val="00F614A2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1">
    <w:name w:val="Emphasis"/>
    <w:uiPriority w:val="20"/>
    <w:qFormat/>
    <w:rsid w:val="00FC6644"/>
    <w:rPr>
      <w:i/>
      <w:iCs/>
    </w:rPr>
  </w:style>
  <w:style w:type="paragraph" w:customStyle="1" w:styleId="22">
    <w:name w:val="Основной текст 22"/>
    <w:basedOn w:val="a"/>
    <w:rsid w:val="00236AC0"/>
    <w:pPr>
      <w:suppressAutoHyphens w:val="0"/>
      <w:ind w:firstLine="567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/>
  <LinksUpToDate>false</LinksUpToDate>
  <CharactersWithSpaces>10115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1</dc:creator>
  <cp:keywords/>
  <dc:description/>
  <cp:lastModifiedBy>Admin</cp:lastModifiedBy>
  <cp:revision>3</cp:revision>
  <cp:lastPrinted>2018-04-19T10:57:00Z</cp:lastPrinted>
  <dcterms:created xsi:type="dcterms:W3CDTF">2019-04-10T08:53:00Z</dcterms:created>
  <dcterms:modified xsi:type="dcterms:W3CDTF">2019-04-10T09:02:00Z</dcterms:modified>
</cp:coreProperties>
</file>