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5A4" w:rsidRDefault="007535A4">
      <w:pPr>
        <w:jc w:val="center"/>
        <w:rPr>
          <w:rFonts w:ascii="Arial" w:hAnsi="Arial"/>
          <w:sz w:val="20"/>
          <w:szCs w:val="20"/>
          <w:lang w:val="ru-RU"/>
        </w:rPr>
      </w:pPr>
    </w:p>
    <w:p w:rsidR="007535A4" w:rsidRPr="005A3EB5" w:rsidRDefault="007535A4">
      <w:pPr>
        <w:pStyle w:val="2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 Р О Т О К О Л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загальних</w:t>
      </w:r>
      <w:r w:rsidRPr="005A3EB5">
        <w:rPr>
          <w:rFonts w:ascii="Arial" w:hAnsi="Arial"/>
          <w:b/>
          <w:bCs/>
          <w:sz w:val="18"/>
          <w:szCs w:val="18"/>
        </w:rPr>
        <w:t xml:space="preserve"> зборів акціонерів</w:t>
      </w:r>
    </w:p>
    <w:p w:rsidR="007535A4" w:rsidRPr="005A3EB5" w:rsidRDefault="007535A4" w:rsidP="004D5AF5">
      <w:pPr>
        <w:jc w:val="center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п</w:t>
      </w:r>
      <w:r w:rsidR="004D5AF5">
        <w:rPr>
          <w:rFonts w:ascii="Arial" w:hAnsi="Arial"/>
          <w:b/>
          <w:bCs/>
          <w:sz w:val="18"/>
          <w:szCs w:val="18"/>
          <w:lang w:val="ru-RU"/>
        </w:rPr>
        <w:t>риват</w:t>
      </w:r>
      <w:r w:rsidRPr="005A3EB5">
        <w:rPr>
          <w:rFonts w:ascii="Arial" w:hAnsi="Arial"/>
          <w:b/>
          <w:bCs/>
          <w:sz w:val="18"/>
          <w:szCs w:val="18"/>
        </w:rPr>
        <w:t>ного акціонерного товариства “Одесбудматеріали”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</w:rPr>
      </w:pPr>
    </w:p>
    <w:p w:rsidR="007535A4" w:rsidRPr="005A3EB5" w:rsidRDefault="007535A4" w:rsidP="004D5AF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м.Одеса                                                                                                                </w:t>
      </w:r>
      <w:r w:rsidR="00D73B8B" w:rsidRPr="005A3EB5">
        <w:rPr>
          <w:rFonts w:ascii="Arial" w:hAnsi="Arial"/>
          <w:sz w:val="18"/>
          <w:szCs w:val="18"/>
        </w:rPr>
        <w:t>2</w:t>
      </w:r>
      <w:r w:rsidR="004D5AF5">
        <w:rPr>
          <w:rFonts w:ascii="Arial" w:hAnsi="Arial"/>
          <w:sz w:val="18"/>
          <w:szCs w:val="18"/>
          <w:lang w:val="ru-RU"/>
        </w:rPr>
        <w:t>0</w:t>
      </w:r>
      <w:r w:rsidRPr="005A3EB5">
        <w:rPr>
          <w:rFonts w:ascii="Arial" w:hAnsi="Arial"/>
          <w:sz w:val="18"/>
          <w:szCs w:val="18"/>
        </w:rPr>
        <w:t xml:space="preserve"> </w:t>
      </w:r>
      <w:r w:rsidR="004D5AF5">
        <w:rPr>
          <w:rFonts w:ascii="Arial" w:hAnsi="Arial"/>
          <w:sz w:val="18"/>
          <w:szCs w:val="18"/>
        </w:rPr>
        <w:t>квітн</w:t>
      </w:r>
      <w:r w:rsidRPr="005A3EB5">
        <w:rPr>
          <w:rFonts w:ascii="Arial" w:hAnsi="Arial"/>
          <w:sz w:val="18"/>
          <w:szCs w:val="18"/>
        </w:rPr>
        <w:t>я 201</w:t>
      </w:r>
      <w:r w:rsidR="004D5AF5">
        <w:rPr>
          <w:rFonts w:ascii="Arial" w:hAnsi="Arial"/>
          <w:sz w:val="18"/>
          <w:szCs w:val="18"/>
        </w:rPr>
        <w:t>8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7535A4" w:rsidRPr="005A3EB5" w:rsidRDefault="007535A4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4D5AF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Дата початку зборів: об 1</w:t>
      </w:r>
      <w:r w:rsidR="004D5AF5">
        <w:rPr>
          <w:rFonts w:ascii="Arial" w:hAnsi="Arial" w:cs="Arial"/>
          <w:sz w:val="18"/>
          <w:szCs w:val="18"/>
        </w:rPr>
        <w:t>3</w:t>
      </w:r>
      <w:r w:rsidRPr="005A3EB5">
        <w:rPr>
          <w:rFonts w:ascii="Arial" w:hAnsi="Arial" w:cs="Arial"/>
          <w:sz w:val="18"/>
          <w:szCs w:val="18"/>
        </w:rPr>
        <w:t>.00</w:t>
      </w:r>
    </w:p>
    <w:p w:rsidR="007535A4" w:rsidRPr="00C1319B" w:rsidRDefault="007535A4" w:rsidP="00161B41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Дата закінчення зборів: об </w:t>
      </w:r>
      <w:r w:rsidR="00161B41">
        <w:rPr>
          <w:rFonts w:ascii="Arial" w:hAnsi="Arial" w:cs="Arial"/>
          <w:sz w:val="18"/>
          <w:szCs w:val="18"/>
          <w:lang w:val="ru-RU"/>
        </w:rPr>
        <w:t>13.45</w:t>
      </w:r>
    </w:p>
    <w:p w:rsidR="007535A4" w:rsidRPr="005A3EB5" w:rsidRDefault="007535A4" w:rsidP="00CD43B2">
      <w:pPr>
        <w:ind w:firstLine="565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Збори проводились за адресою: </w:t>
      </w:r>
      <w:r w:rsidRPr="005A3EB5">
        <w:rPr>
          <w:rFonts w:ascii="Arial" w:eastAsia="Arial" w:hAnsi="Arial" w:cs="Arial"/>
          <w:sz w:val="18"/>
          <w:szCs w:val="18"/>
        </w:rPr>
        <w:t>65041 м. Одеса  вул. Шкодова гора, 3 (адмінкорпус, другий поверх, актова зала</w:t>
      </w:r>
      <w:r w:rsidR="000331F1" w:rsidRPr="005A3EB5">
        <w:rPr>
          <w:rFonts w:ascii="Arial" w:eastAsia="Arial" w:hAnsi="Arial" w:cs="Arial"/>
          <w:sz w:val="18"/>
          <w:szCs w:val="18"/>
          <w:lang w:val="ru-RU"/>
        </w:rPr>
        <w:t xml:space="preserve"> № 1</w:t>
      </w:r>
      <w:r w:rsidRPr="005A3EB5">
        <w:rPr>
          <w:rFonts w:ascii="Arial" w:eastAsia="Arial" w:hAnsi="Arial" w:cs="Arial"/>
          <w:sz w:val="18"/>
          <w:szCs w:val="18"/>
        </w:rPr>
        <w:t>).</w:t>
      </w:r>
    </w:p>
    <w:p w:rsidR="007535A4" w:rsidRPr="005A3EB5" w:rsidRDefault="007535A4" w:rsidP="004D5AF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Перелік акціонерів, які мають право на участь у загальних зборах, складений Національним депозитарієм України станом на 24.00 </w:t>
      </w:r>
      <w:r w:rsidR="004D5AF5">
        <w:rPr>
          <w:rFonts w:ascii="Arial" w:hAnsi="Arial" w:cs="Arial"/>
          <w:sz w:val="18"/>
          <w:szCs w:val="18"/>
        </w:rPr>
        <w:t xml:space="preserve"> 16 квіт</w:t>
      </w:r>
      <w:r w:rsidRPr="005A3EB5">
        <w:rPr>
          <w:rFonts w:ascii="Arial" w:hAnsi="Arial" w:cs="Arial"/>
          <w:sz w:val="18"/>
          <w:szCs w:val="18"/>
        </w:rPr>
        <w:t>ня 201</w:t>
      </w:r>
      <w:r w:rsidR="004D5AF5">
        <w:rPr>
          <w:rFonts w:ascii="Arial" w:hAnsi="Arial" w:cs="Arial"/>
          <w:sz w:val="18"/>
          <w:szCs w:val="18"/>
        </w:rPr>
        <w:t>8</w:t>
      </w:r>
      <w:r w:rsidRPr="005A3EB5">
        <w:rPr>
          <w:rFonts w:ascii="Arial" w:hAnsi="Arial" w:cs="Arial"/>
          <w:sz w:val="18"/>
          <w:szCs w:val="18"/>
        </w:rPr>
        <w:t xml:space="preserve"> р.</w:t>
      </w: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До зазначеного переліку включено </w:t>
      </w:r>
      <w:r w:rsidR="009A2345" w:rsidRPr="005A3EB5">
        <w:rPr>
          <w:rFonts w:ascii="Arial" w:hAnsi="Arial" w:cs="Arial"/>
          <w:sz w:val="18"/>
          <w:szCs w:val="18"/>
        </w:rPr>
        <w:t>140</w:t>
      </w:r>
      <w:r w:rsidR="002B15D1" w:rsidRPr="005A3EB5">
        <w:rPr>
          <w:rFonts w:ascii="Arial" w:hAnsi="Arial" w:cs="Arial"/>
          <w:sz w:val="18"/>
          <w:szCs w:val="18"/>
        </w:rPr>
        <w:t xml:space="preserve"> (сто</w:t>
      </w:r>
      <w:r w:rsidR="009A2345" w:rsidRPr="005A3EB5">
        <w:rPr>
          <w:rFonts w:ascii="Arial" w:hAnsi="Arial" w:cs="Arial"/>
          <w:sz w:val="18"/>
          <w:szCs w:val="18"/>
        </w:rPr>
        <w:t xml:space="preserve"> сорок</w:t>
      </w:r>
      <w:r w:rsidR="002B15D1" w:rsidRPr="005A3EB5">
        <w:rPr>
          <w:rFonts w:ascii="Arial" w:hAnsi="Arial" w:cs="Arial"/>
          <w:sz w:val="18"/>
          <w:szCs w:val="18"/>
        </w:rPr>
        <w:t>)</w:t>
      </w:r>
      <w:r w:rsidRPr="005A3EB5">
        <w:rPr>
          <w:rFonts w:ascii="Arial" w:hAnsi="Arial" w:cs="Arial"/>
          <w:sz w:val="18"/>
          <w:szCs w:val="18"/>
        </w:rPr>
        <w:t xml:space="preserve"> осіб, які мають право на участь у загальних зборах, які володіють </w:t>
      </w:r>
      <w:r w:rsidR="002B15D1" w:rsidRPr="005A3EB5">
        <w:rPr>
          <w:rFonts w:ascii="Arial" w:hAnsi="Arial" w:cs="Arial"/>
          <w:sz w:val="18"/>
          <w:szCs w:val="18"/>
        </w:rPr>
        <w:t>698960</w:t>
      </w:r>
      <w:r w:rsidR="000331F1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(шістсот дев’яносто вісім </w:t>
      </w:r>
      <w:r w:rsidR="00DB365F" w:rsidRPr="005A3EB5">
        <w:rPr>
          <w:rFonts w:ascii="Arial" w:hAnsi="Arial" w:cs="Arial"/>
          <w:sz w:val="18"/>
          <w:szCs w:val="18"/>
        </w:rPr>
        <w:t>т</w:t>
      </w:r>
      <w:r w:rsidR="00C80D28" w:rsidRPr="005A3EB5">
        <w:rPr>
          <w:rFonts w:ascii="Arial" w:hAnsi="Arial" w:cs="Arial"/>
          <w:sz w:val="18"/>
          <w:szCs w:val="18"/>
        </w:rPr>
        <w:t>исяч</w:t>
      </w:r>
      <w:r w:rsidR="00DB365F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дев’ятсот шістдесят) </w:t>
      </w:r>
      <w:r w:rsidR="00C80D28" w:rsidRPr="005A3EB5">
        <w:rPr>
          <w:rFonts w:ascii="Arial" w:hAnsi="Arial" w:cs="Arial"/>
          <w:sz w:val="18"/>
          <w:szCs w:val="18"/>
        </w:rPr>
        <w:t>простих іменних</w:t>
      </w:r>
      <w:r w:rsidRPr="005A3EB5">
        <w:rPr>
          <w:rFonts w:ascii="Arial" w:hAnsi="Arial" w:cs="Arial"/>
          <w:sz w:val="18"/>
          <w:szCs w:val="18"/>
        </w:rPr>
        <w:t xml:space="preserve"> акції, що складає 100% загальної кількості </w:t>
      </w:r>
      <w:r w:rsidR="00C80D28" w:rsidRPr="005A3EB5">
        <w:rPr>
          <w:rFonts w:ascii="Arial" w:hAnsi="Arial" w:cs="Arial"/>
          <w:sz w:val="18"/>
          <w:szCs w:val="18"/>
        </w:rPr>
        <w:t xml:space="preserve">випущених товариством </w:t>
      </w:r>
      <w:r w:rsidRPr="005A3EB5">
        <w:rPr>
          <w:rFonts w:ascii="Arial" w:hAnsi="Arial" w:cs="Arial"/>
          <w:sz w:val="18"/>
          <w:szCs w:val="18"/>
        </w:rPr>
        <w:t>акцій.</w:t>
      </w:r>
    </w:p>
    <w:p w:rsidR="00C80D28" w:rsidRPr="005A3EB5" w:rsidRDefault="00C80D28" w:rsidP="004D5AF5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Загальна кількість голосуючих акцій за переліком акціонерів, які мають право на участь у загальних </w:t>
      </w:r>
      <w:r w:rsidR="00F25020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зборах, складений Національним депозитарієм України станом на 24.00 </w:t>
      </w:r>
      <w:r w:rsidR="004D5AF5">
        <w:rPr>
          <w:rFonts w:ascii="Arial" w:hAnsi="Arial" w:cs="Arial"/>
          <w:sz w:val="18"/>
          <w:szCs w:val="18"/>
        </w:rPr>
        <w:t>16 квіт</w:t>
      </w:r>
      <w:r w:rsidR="004D5AF5" w:rsidRPr="005A3EB5">
        <w:rPr>
          <w:rFonts w:ascii="Arial" w:hAnsi="Arial" w:cs="Arial"/>
          <w:sz w:val="18"/>
          <w:szCs w:val="18"/>
        </w:rPr>
        <w:t>ня 201</w:t>
      </w:r>
      <w:r w:rsidR="004D5AF5">
        <w:rPr>
          <w:rFonts w:ascii="Arial" w:hAnsi="Arial" w:cs="Arial"/>
          <w:sz w:val="18"/>
          <w:szCs w:val="18"/>
        </w:rPr>
        <w:t>8</w:t>
      </w:r>
      <w:r w:rsidR="004D5AF5" w:rsidRPr="005A3EB5">
        <w:rPr>
          <w:rFonts w:ascii="Arial" w:hAnsi="Arial" w:cs="Arial"/>
          <w:sz w:val="18"/>
          <w:szCs w:val="18"/>
        </w:rPr>
        <w:t xml:space="preserve"> р.</w:t>
      </w:r>
      <w:r w:rsidRPr="005A3EB5">
        <w:rPr>
          <w:rFonts w:ascii="Arial" w:hAnsi="Arial" w:cs="Arial"/>
          <w:sz w:val="18"/>
          <w:szCs w:val="18"/>
        </w:rPr>
        <w:t xml:space="preserve">, складає </w:t>
      </w:r>
      <w:r w:rsidR="00D656B3" w:rsidRPr="005A3EB5">
        <w:rPr>
          <w:rFonts w:ascii="Arial" w:hAnsi="Arial" w:cs="Arial"/>
          <w:sz w:val="18"/>
          <w:szCs w:val="18"/>
          <w:lang w:val="ru-RU"/>
        </w:rPr>
        <w:t>4</w:t>
      </w:r>
      <w:r w:rsidR="004D5AF5">
        <w:rPr>
          <w:rFonts w:ascii="Arial" w:hAnsi="Arial" w:cs="Arial"/>
          <w:sz w:val="18"/>
          <w:szCs w:val="18"/>
          <w:lang w:val="ru-RU"/>
        </w:rPr>
        <w:t>65199</w:t>
      </w:r>
      <w:r w:rsidR="00D656B3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 шт.</w:t>
      </w:r>
    </w:p>
    <w:p w:rsidR="00F9041E" w:rsidRPr="005A3EB5" w:rsidRDefault="00F9041E" w:rsidP="00161B4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За даними реєстраційної комісії для участі в загальних зборах зареєструвалося 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</w:t>
      </w:r>
      <w:r w:rsidR="00161B41" w:rsidRPr="00161B41">
        <w:rPr>
          <w:rFonts w:ascii="Arial" w:hAnsi="Arial" w:cs="Arial"/>
          <w:sz w:val="18"/>
          <w:szCs w:val="18"/>
          <w:u w:val="single"/>
          <w:lang w:val="ru-RU"/>
        </w:rPr>
        <w:t>3</w:t>
      </w:r>
      <w:r w:rsidR="00A42036" w:rsidRPr="00161B41">
        <w:rPr>
          <w:rFonts w:ascii="Arial" w:hAnsi="Arial" w:cs="Arial"/>
          <w:sz w:val="18"/>
          <w:szCs w:val="18"/>
          <w:u w:val="single"/>
          <w:lang w:val="ru-RU"/>
        </w:rPr>
        <w:t>_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__</w:t>
      </w:r>
      <w:r w:rsidRPr="005A3EB5">
        <w:rPr>
          <w:rFonts w:ascii="Arial" w:hAnsi="Arial" w:cs="Arial"/>
          <w:sz w:val="18"/>
          <w:szCs w:val="18"/>
        </w:rPr>
        <w:t>ос</w:t>
      </w:r>
      <w:r w:rsidR="00161B41">
        <w:rPr>
          <w:rFonts w:ascii="Arial" w:hAnsi="Arial" w:cs="Arial"/>
          <w:sz w:val="18"/>
          <w:szCs w:val="18"/>
          <w:lang w:val="ru-RU"/>
        </w:rPr>
        <w:t>о</w:t>
      </w:r>
      <w:r w:rsidRPr="005A3EB5">
        <w:rPr>
          <w:rFonts w:ascii="Arial" w:hAnsi="Arial" w:cs="Arial"/>
          <w:sz w:val="18"/>
          <w:szCs w:val="18"/>
        </w:rPr>
        <w:t>б</w:t>
      </w:r>
      <w:r w:rsidR="00161B41">
        <w:rPr>
          <w:rFonts w:ascii="Arial" w:hAnsi="Arial" w:cs="Arial"/>
          <w:sz w:val="18"/>
          <w:szCs w:val="18"/>
          <w:lang w:val="ru-RU"/>
        </w:rPr>
        <w:t>и</w:t>
      </w:r>
      <w:r w:rsidRPr="005A3EB5">
        <w:rPr>
          <w:rFonts w:ascii="Arial" w:hAnsi="Arial" w:cs="Arial"/>
          <w:sz w:val="18"/>
          <w:szCs w:val="18"/>
        </w:rPr>
        <w:t xml:space="preserve"> із загальною кількістю голосуючих акцій –</w:t>
      </w:r>
      <w:r w:rsidR="00161B41">
        <w:rPr>
          <w:rFonts w:ascii="Arial" w:hAnsi="Arial" w:cs="Arial"/>
          <w:sz w:val="18"/>
          <w:szCs w:val="18"/>
        </w:rPr>
        <w:t xml:space="preserve"> 434371</w:t>
      </w:r>
      <w:r w:rsidR="00AF097D" w:rsidRPr="005A3EB5">
        <w:rPr>
          <w:rFonts w:ascii="Arial" w:hAnsi="Arial"/>
          <w:sz w:val="18"/>
          <w:szCs w:val="18"/>
        </w:rPr>
        <w:t>(</w:t>
      </w:r>
      <w:r w:rsidR="00161B41" w:rsidRPr="005A3EB5">
        <w:rPr>
          <w:rFonts w:ascii="Arial" w:hAnsi="Arial"/>
          <w:sz w:val="18"/>
          <w:szCs w:val="18"/>
        </w:rPr>
        <w:t xml:space="preserve">чотириста тридцять </w:t>
      </w:r>
      <w:r w:rsidR="00161B41">
        <w:rPr>
          <w:rFonts w:ascii="Arial" w:hAnsi="Arial"/>
          <w:sz w:val="18"/>
          <w:szCs w:val="18"/>
        </w:rPr>
        <w:t xml:space="preserve">чотири </w:t>
      </w:r>
      <w:r w:rsidR="00161B41" w:rsidRPr="005A3EB5">
        <w:rPr>
          <w:rFonts w:ascii="Arial" w:hAnsi="Arial"/>
          <w:sz w:val="18"/>
          <w:szCs w:val="18"/>
        </w:rPr>
        <w:t xml:space="preserve">тис. триста </w:t>
      </w:r>
      <w:r w:rsidR="00161B41">
        <w:rPr>
          <w:rFonts w:ascii="Arial" w:hAnsi="Arial"/>
          <w:sz w:val="18"/>
          <w:szCs w:val="18"/>
        </w:rPr>
        <w:t>сімдесят одна</w:t>
      </w:r>
      <w:r w:rsidR="00AF097D" w:rsidRPr="005A3EB5">
        <w:rPr>
          <w:rFonts w:ascii="Arial" w:hAnsi="Arial"/>
          <w:sz w:val="18"/>
          <w:szCs w:val="18"/>
        </w:rPr>
        <w:t xml:space="preserve">), що складає  </w:t>
      </w:r>
      <w:r w:rsidR="00161B41">
        <w:rPr>
          <w:rFonts w:ascii="Arial" w:hAnsi="Arial"/>
          <w:sz w:val="18"/>
          <w:szCs w:val="18"/>
        </w:rPr>
        <w:t>93,37</w:t>
      </w:r>
      <w:r w:rsidR="00A42036" w:rsidRPr="005A3EB5">
        <w:rPr>
          <w:rFonts w:ascii="Arial" w:hAnsi="Arial"/>
          <w:sz w:val="18"/>
          <w:szCs w:val="18"/>
          <w:lang w:val="ru-RU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загальної кількості голосуючих акцій.</w:t>
      </w:r>
    </w:p>
    <w:p w:rsidR="007535A4" w:rsidRPr="005A3EB5" w:rsidRDefault="007535A4" w:rsidP="006E5667">
      <w:pPr>
        <w:ind w:firstLine="567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Відповідно до ст. 41 ЗУ "Про акціонерні товариства" загальні збори мають кворум за умови реєстрації для участі у зборах акціонерів, які сукупно є власниками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більш як 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>50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голосуючих акцій. Таким чином, кворум річних загальних зборів акціонерів досягнуто і збори є правомочними.</w:t>
      </w:r>
      <w:r w:rsidRPr="005A3EB5">
        <w:rPr>
          <w:rFonts w:ascii="Arial" w:hAnsi="Arial"/>
          <w:sz w:val="18"/>
          <w:szCs w:val="18"/>
        </w:rPr>
        <w:tab/>
      </w:r>
    </w:p>
    <w:p w:rsidR="00C27034" w:rsidRDefault="00C27034" w:rsidP="00C2703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C27034" w:rsidRPr="00E6192D" w:rsidRDefault="00C27034" w:rsidP="00C27034">
      <w:pPr>
        <w:jc w:val="both"/>
        <w:rPr>
          <w:rFonts w:ascii="Arial" w:hAnsi="Arial" w:cs="Arial"/>
          <w:b/>
          <w:sz w:val="18"/>
          <w:szCs w:val="18"/>
        </w:rPr>
      </w:pPr>
      <w:r w:rsidRPr="00E6192D">
        <w:rPr>
          <w:rFonts w:ascii="Arial" w:hAnsi="Arial" w:cs="Arial"/>
          <w:b/>
          <w:sz w:val="18"/>
          <w:szCs w:val="18"/>
        </w:rPr>
        <w:t>Проект порядку денного зборів:</w:t>
      </w:r>
    </w:p>
    <w:p w:rsidR="00C27034" w:rsidRPr="00E6192D" w:rsidRDefault="00C27034" w:rsidP="00C27034">
      <w:pPr>
        <w:jc w:val="both"/>
        <w:rPr>
          <w:rFonts w:ascii="Arial" w:hAnsi="Arial" w:cs="Arial"/>
          <w:sz w:val="18"/>
          <w:szCs w:val="18"/>
        </w:rPr>
      </w:pPr>
      <w:r w:rsidRPr="00E6192D">
        <w:rPr>
          <w:rFonts w:ascii="Arial" w:hAnsi="Arial" w:cs="Arial"/>
          <w:sz w:val="18"/>
          <w:szCs w:val="18"/>
        </w:rPr>
        <w:t>1. Обрання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членів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лічильної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комісії,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прийняття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рішення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про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припинення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їх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повноважень.</w:t>
      </w:r>
    </w:p>
    <w:p w:rsidR="00C27034" w:rsidRPr="00E6192D" w:rsidRDefault="00C27034" w:rsidP="00C2703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E6192D">
        <w:rPr>
          <w:rFonts w:ascii="Arial" w:hAnsi="Arial" w:cs="Arial"/>
          <w:sz w:val="18"/>
          <w:szCs w:val="18"/>
        </w:rPr>
        <w:t>. Обрання голови та секретаря зборів, прийняття рішень з питань порядку проведення зборів (регламенту зборів).</w:t>
      </w:r>
    </w:p>
    <w:p w:rsidR="00C27034" w:rsidRPr="00E6192D" w:rsidRDefault="00C27034" w:rsidP="00C27034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Pr="00E6192D">
        <w:rPr>
          <w:rFonts w:ascii="Arial" w:hAnsi="Arial" w:cs="Arial"/>
          <w:sz w:val="18"/>
          <w:szCs w:val="18"/>
          <w:lang w:val="uk-UA"/>
        </w:rPr>
        <w:t>. Розгляд звіту наглядової ради за 2017 р. та затвердження заходів за результатами його розгляду. Прийняття рішення за наслідками розгляду звіту наглядової ради.</w:t>
      </w:r>
    </w:p>
    <w:p w:rsidR="00C27034" w:rsidRDefault="00C27034" w:rsidP="00C27034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. Розгляд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2017 р. та затвердження заходів за результатами його розгляду. Прийняття рішення за наслідками розгляду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органу.</w:t>
      </w:r>
    </w:p>
    <w:p w:rsidR="00C27034" w:rsidRPr="00E6192D" w:rsidRDefault="00C27034" w:rsidP="00C27034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. Розгляд висновків зовнішнього аудиту </w:t>
      </w:r>
      <w:r w:rsidRPr="00E6192D">
        <w:rPr>
          <w:rFonts w:ascii="Arial" w:hAnsi="Arial" w:cs="Arial"/>
          <w:sz w:val="18"/>
          <w:szCs w:val="18"/>
        </w:rPr>
        <w:t xml:space="preserve">за результатами перевірки фінансово-господарської діяльності 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Товариства  у </w:t>
      </w:r>
      <w:r w:rsidRPr="00E6192D">
        <w:rPr>
          <w:rFonts w:ascii="Arial" w:hAnsi="Arial" w:cs="Arial"/>
          <w:sz w:val="18"/>
          <w:szCs w:val="18"/>
        </w:rPr>
        <w:t>2017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розгляду.</w:t>
      </w:r>
    </w:p>
    <w:p w:rsidR="00C27034" w:rsidRPr="00E6192D" w:rsidRDefault="00C27034" w:rsidP="00C27034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6</w:t>
      </w:r>
      <w:r w:rsidRPr="00E6192D">
        <w:rPr>
          <w:rFonts w:ascii="Arial" w:hAnsi="Arial" w:cs="Arial"/>
          <w:sz w:val="18"/>
          <w:szCs w:val="18"/>
          <w:lang w:val="uk-UA"/>
        </w:rPr>
        <w:t>. Затвердження звіту та висновків ревіз</w:t>
      </w:r>
      <w:r>
        <w:rPr>
          <w:rFonts w:ascii="Arial" w:hAnsi="Arial" w:cs="Arial"/>
          <w:sz w:val="18"/>
          <w:szCs w:val="18"/>
          <w:lang w:val="uk-UA"/>
        </w:rPr>
        <w:t>ійної комісії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2017 р. Прийняття рішення за наслідками розгляду звіту ревіз</w:t>
      </w:r>
      <w:r>
        <w:rPr>
          <w:rFonts w:ascii="Arial" w:hAnsi="Arial" w:cs="Arial"/>
          <w:sz w:val="18"/>
          <w:szCs w:val="18"/>
          <w:lang w:val="uk-UA"/>
        </w:rPr>
        <w:t>ійної комісії.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7A5651">
        <w:rPr>
          <w:rFonts w:ascii="Arial" w:hAnsi="Arial" w:cs="Arial"/>
          <w:sz w:val="18"/>
          <w:szCs w:val="18"/>
        </w:rPr>
        <w:t>7. Затвердження річного звіту Товариства за 2017 р. Розподіл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прибутку</w:t>
      </w:r>
      <w:r w:rsidRPr="003D0A54">
        <w:rPr>
          <w:rFonts w:ascii="Arial" w:eastAsia="Arial" w:hAnsi="Arial" w:cs="Arial"/>
          <w:sz w:val="18"/>
          <w:szCs w:val="18"/>
        </w:rPr>
        <w:t xml:space="preserve"> Т</w:t>
      </w:r>
      <w:r w:rsidRPr="003D0A54">
        <w:rPr>
          <w:rFonts w:ascii="Arial" w:hAnsi="Arial" w:cs="Arial"/>
          <w:sz w:val="18"/>
          <w:szCs w:val="18"/>
        </w:rPr>
        <w:t>овариства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за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7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р.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3D0A54">
        <w:rPr>
          <w:rFonts w:ascii="Arial" w:hAnsi="Arial" w:cs="Arial"/>
          <w:sz w:val="18"/>
          <w:szCs w:val="18"/>
        </w:rPr>
        <w:t xml:space="preserve">. </w:t>
      </w:r>
      <w:r w:rsidRPr="003D0A54">
        <w:rPr>
          <w:rFonts w:ascii="Arial" w:eastAsia="Arial" w:hAnsi="Arial" w:cs="Arial"/>
          <w:sz w:val="18"/>
          <w:szCs w:val="18"/>
        </w:rPr>
        <w:t>Прийняття рішення про припинення повноважень членів наглядової ради</w:t>
      </w:r>
      <w:r>
        <w:rPr>
          <w:rFonts w:ascii="Arial" w:eastAsia="Arial" w:hAnsi="Arial" w:cs="Arial"/>
          <w:sz w:val="18"/>
          <w:szCs w:val="18"/>
        </w:rPr>
        <w:t>.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</w:p>
    <w:p w:rsidR="00C27034" w:rsidRDefault="00C27034" w:rsidP="00C270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9</w:t>
      </w:r>
      <w:r w:rsidRPr="003D0A54">
        <w:rPr>
          <w:rFonts w:ascii="Arial" w:eastAsia="Arial" w:hAnsi="Arial" w:cs="Arial"/>
          <w:sz w:val="18"/>
          <w:szCs w:val="18"/>
        </w:rPr>
        <w:t xml:space="preserve">. </w:t>
      </w:r>
      <w:r w:rsidRPr="00E14889">
        <w:rPr>
          <w:rFonts w:ascii="Arial" w:hAnsi="Arial" w:cs="Arial"/>
          <w:sz w:val="18"/>
          <w:szCs w:val="18"/>
        </w:rPr>
        <w:t>Обрання</w:t>
      </w:r>
      <w:r w:rsidRPr="00E14889">
        <w:rPr>
          <w:rFonts w:ascii="Arial" w:eastAsia="Arial" w:hAnsi="Arial" w:cs="Arial"/>
          <w:sz w:val="18"/>
          <w:szCs w:val="18"/>
        </w:rPr>
        <w:t xml:space="preserve"> членів наглядової ради.</w:t>
      </w:r>
      <w:r>
        <w:rPr>
          <w:rFonts w:ascii="Arial" w:eastAsia="Arial" w:hAnsi="Arial" w:cs="Arial"/>
        </w:rPr>
        <w:t xml:space="preserve"> 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</w:t>
      </w:r>
      <w:r w:rsidRPr="003D0A54">
        <w:rPr>
          <w:rFonts w:ascii="Arial" w:eastAsia="Arial" w:hAnsi="Arial" w:cs="Arial"/>
          <w:sz w:val="18"/>
          <w:szCs w:val="18"/>
        </w:rPr>
        <w:t xml:space="preserve">. Затвердження умов цивільно-правових </w:t>
      </w:r>
      <w:r w:rsidRPr="003D0A54">
        <w:rPr>
          <w:rFonts w:ascii="Arial" w:hAnsi="Arial" w:cs="Arial"/>
          <w:sz w:val="18"/>
          <w:szCs w:val="18"/>
        </w:rPr>
        <w:t xml:space="preserve">договорів, що укладатимуться з членами наглядової ради, встановлення розміру їх винагороди, обрання особи, яка уповноважується на підписання цивільно-правових договорів з членами </w:t>
      </w:r>
      <w:r w:rsidRPr="003D0A54">
        <w:rPr>
          <w:rFonts w:ascii="Arial" w:eastAsia="Arial" w:hAnsi="Arial" w:cs="Arial"/>
          <w:sz w:val="18"/>
          <w:szCs w:val="18"/>
        </w:rPr>
        <w:t xml:space="preserve"> наглядової ради.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3D0A54">
        <w:rPr>
          <w:rFonts w:ascii="Arial" w:hAnsi="Arial" w:cs="Arial"/>
          <w:sz w:val="18"/>
          <w:szCs w:val="18"/>
        </w:rPr>
        <w:t xml:space="preserve">. </w:t>
      </w:r>
      <w:r w:rsidRPr="003D0A54">
        <w:rPr>
          <w:rFonts w:ascii="Arial" w:eastAsia="Arial" w:hAnsi="Arial" w:cs="Arial"/>
          <w:sz w:val="18"/>
          <w:szCs w:val="18"/>
        </w:rPr>
        <w:t xml:space="preserve">Прийняття рішення про припинення повноважень членів </w:t>
      </w:r>
      <w:r>
        <w:rPr>
          <w:rFonts w:ascii="Arial" w:eastAsia="Arial" w:hAnsi="Arial" w:cs="Arial"/>
          <w:sz w:val="18"/>
          <w:szCs w:val="18"/>
        </w:rPr>
        <w:t>ревізійної комісії.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</w:t>
      </w:r>
      <w:r w:rsidRPr="003D0A54">
        <w:rPr>
          <w:rFonts w:ascii="Arial" w:eastAsia="Arial" w:hAnsi="Arial" w:cs="Arial"/>
          <w:sz w:val="18"/>
          <w:szCs w:val="18"/>
        </w:rPr>
        <w:t xml:space="preserve">. </w:t>
      </w:r>
      <w:r w:rsidRPr="00E14889">
        <w:rPr>
          <w:rFonts w:ascii="Arial" w:hAnsi="Arial" w:cs="Arial"/>
          <w:sz w:val="18"/>
          <w:szCs w:val="18"/>
        </w:rPr>
        <w:t>Обрання</w:t>
      </w:r>
      <w:r w:rsidRPr="00E14889">
        <w:rPr>
          <w:rFonts w:ascii="Arial" w:eastAsia="Arial" w:hAnsi="Arial" w:cs="Arial"/>
          <w:sz w:val="18"/>
          <w:szCs w:val="18"/>
        </w:rPr>
        <w:t xml:space="preserve"> членів</w:t>
      </w:r>
      <w:r w:rsidRPr="00D06B9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ревізійної комісії.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</w:p>
    <w:p w:rsidR="00C27034" w:rsidRDefault="00C27034" w:rsidP="00C27034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</w:t>
      </w:r>
      <w:r w:rsidRPr="003D0A54">
        <w:rPr>
          <w:rFonts w:ascii="Arial" w:eastAsia="Arial" w:hAnsi="Arial" w:cs="Arial"/>
          <w:sz w:val="18"/>
          <w:szCs w:val="18"/>
        </w:rPr>
        <w:t xml:space="preserve">. Затвердження умов цивільно-правових </w:t>
      </w:r>
      <w:r w:rsidRPr="003D0A54">
        <w:rPr>
          <w:rFonts w:ascii="Arial" w:hAnsi="Arial" w:cs="Arial"/>
          <w:sz w:val="18"/>
          <w:szCs w:val="18"/>
        </w:rPr>
        <w:t xml:space="preserve">договорів, що укладатимуться з членами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Pr="003D0A54">
        <w:rPr>
          <w:rFonts w:ascii="Arial" w:hAnsi="Arial" w:cs="Arial"/>
          <w:sz w:val="18"/>
          <w:szCs w:val="18"/>
        </w:rPr>
        <w:t>, встановлення розміру їх винагороди, обрання особи, яка уповноважується на підписання цивільно-правових дого</w:t>
      </w:r>
      <w:r>
        <w:rPr>
          <w:rFonts w:ascii="Arial" w:hAnsi="Arial" w:cs="Arial"/>
          <w:sz w:val="18"/>
          <w:szCs w:val="18"/>
        </w:rPr>
        <w:t xml:space="preserve">ворів з членами </w:t>
      </w:r>
      <w:r>
        <w:rPr>
          <w:rFonts w:ascii="Arial" w:eastAsia="Arial" w:hAnsi="Arial" w:cs="Arial"/>
          <w:sz w:val="18"/>
          <w:szCs w:val="18"/>
        </w:rPr>
        <w:t>ревізійної комісії.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</w:p>
    <w:p w:rsidR="00C27034" w:rsidRPr="003D0A54" w:rsidRDefault="00C27034" w:rsidP="00C2703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14. </w:t>
      </w:r>
      <w:r w:rsidRPr="003D0A54">
        <w:rPr>
          <w:rFonts w:ascii="Arial" w:hAnsi="Arial" w:cs="Arial"/>
          <w:sz w:val="18"/>
          <w:szCs w:val="18"/>
        </w:rPr>
        <w:t xml:space="preserve">Внесення змін та доповнень до статуту Товариства шляхом викладення його </w:t>
      </w:r>
      <w:r>
        <w:rPr>
          <w:rFonts w:ascii="Arial" w:hAnsi="Arial" w:cs="Arial"/>
          <w:sz w:val="18"/>
          <w:szCs w:val="18"/>
        </w:rPr>
        <w:t>у</w:t>
      </w:r>
      <w:r w:rsidRPr="003D0A54">
        <w:rPr>
          <w:rFonts w:ascii="Arial" w:hAnsi="Arial" w:cs="Arial"/>
          <w:sz w:val="18"/>
          <w:szCs w:val="18"/>
        </w:rPr>
        <w:t xml:space="preserve"> новій редакції.</w:t>
      </w:r>
      <w:r>
        <w:rPr>
          <w:rFonts w:ascii="Arial" w:hAnsi="Arial" w:cs="Arial"/>
          <w:sz w:val="18"/>
          <w:szCs w:val="18"/>
        </w:rPr>
        <w:t xml:space="preserve"> Обрання осіб, які уповноважуються на підписання статуту Товариства в новій редакції.</w:t>
      </w:r>
    </w:p>
    <w:p w:rsidR="00C27034" w:rsidRPr="003D0A54" w:rsidRDefault="00C27034" w:rsidP="00C27034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3D0A5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3D0A5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В</w:t>
      </w:r>
      <w:r w:rsidRPr="003D0A54">
        <w:rPr>
          <w:rFonts w:ascii="Arial" w:hAnsi="Arial" w:cs="Arial"/>
          <w:sz w:val="18"/>
          <w:szCs w:val="18"/>
        </w:rPr>
        <w:t>несення змін та доповнень</w:t>
      </w:r>
      <w:r w:rsidRPr="003D0A54">
        <w:rPr>
          <w:rFonts w:ascii="Arial" w:hAnsi="Arial" w:cs="Arial"/>
          <w:sz w:val="18"/>
          <w:szCs w:val="18"/>
          <w:lang w:val="ru-RU"/>
        </w:rPr>
        <w:t xml:space="preserve"> до положень про загальні збори, наглядову раду, викона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3D0A54">
        <w:rPr>
          <w:rFonts w:ascii="Arial" w:hAnsi="Arial" w:cs="Arial"/>
          <w:sz w:val="18"/>
          <w:szCs w:val="18"/>
          <w:lang w:val="ru-RU"/>
        </w:rPr>
        <w:t xml:space="preserve">чий орган та ревізійну комісію Товариства шляхом викладення їх </w:t>
      </w:r>
      <w:r>
        <w:rPr>
          <w:rFonts w:ascii="Arial" w:hAnsi="Arial" w:cs="Arial"/>
          <w:sz w:val="18"/>
          <w:szCs w:val="18"/>
          <w:lang w:val="ru-RU"/>
        </w:rPr>
        <w:t>у</w:t>
      </w:r>
      <w:r w:rsidRPr="003D0A54">
        <w:rPr>
          <w:rFonts w:ascii="Arial" w:hAnsi="Arial" w:cs="Arial"/>
          <w:sz w:val="18"/>
          <w:szCs w:val="18"/>
          <w:lang w:val="ru-RU"/>
        </w:rPr>
        <w:t xml:space="preserve"> новій редакції.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ab/>
      </w: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Змін та доповнень до порядку денного за минулий до зборів час не надходило.</w:t>
      </w:r>
    </w:p>
    <w:p w:rsidR="0090330D" w:rsidRPr="005A3EB5" w:rsidRDefault="0090330D" w:rsidP="00CD43B2">
      <w:pPr>
        <w:ind w:firstLine="180"/>
        <w:jc w:val="both"/>
        <w:rPr>
          <w:sz w:val="18"/>
          <w:szCs w:val="18"/>
        </w:rPr>
      </w:pPr>
    </w:p>
    <w:p w:rsidR="00D17962" w:rsidRPr="005A3EB5" w:rsidRDefault="00D17962" w:rsidP="00FE6C1C">
      <w:pPr>
        <w:pStyle w:val="21"/>
        <w:ind w:firstLine="0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uk-UA"/>
        </w:rPr>
        <w:t>Загальні збори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>відкриває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021A78">
        <w:rPr>
          <w:rFonts w:ascii="Arial" w:eastAsia="Arial" w:hAnsi="Arial" w:cs="Arial"/>
          <w:sz w:val="18"/>
          <w:szCs w:val="18"/>
          <w:lang w:val="uk-UA"/>
        </w:rPr>
        <w:t xml:space="preserve">член </w:t>
      </w:r>
      <w:r w:rsidR="00D41AB7" w:rsidRPr="006E1194">
        <w:rPr>
          <w:rFonts w:ascii="Arial" w:hAnsi="Arial" w:cs="Arial"/>
          <w:sz w:val="18"/>
          <w:szCs w:val="18"/>
          <w:lang w:val="uk-UA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  <w:lang w:val="uk-UA"/>
        </w:rPr>
        <w:t>Проценко К.А.</w:t>
      </w:r>
      <w:r w:rsidR="00D41AB7" w:rsidRPr="006E1194">
        <w:rPr>
          <w:rFonts w:ascii="Arial" w:hAnsi="Arial" w:cs="Arial"/>
          <w:sz w:val="18"/>
          <w:szCs w:val="18"/>
          <w:lang w:val="uk-UA"/>
        </w:rPr>
        <w:t>,</w:t>
      </w:r>
      <w:r w:rsidR="00D41AB7" w:rsidRPr="00C2427A">
        <w:rPr>
          <w:sz w:val="16"/>
          <w:szCs w:val="16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як</w:t>
      </w:r>
      <w:r w:rsidR="00021A78">
        <w:rPr>
          <w:rFonts w:ascii="Arial" w:eastAsia="Arial" w:hAnsi="Arial" w:cs="Arial"/>
          <w:sz w:val="18"/>
          <w:szCs w:val="18"/>
          <w:lang w:val="uk-UA"/>
        </w:rPr>
        <w:t>а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проінформува</w:t>
      </w:r>
      <w:r w:rsidR="00021A78">
        <w:rPr>
          <w:rFonts w:ascii="Arial" w:eastAsia="Arial" w:hAnsi="Arial" w:cs="Arial"/>
          <w:sz w:val="18"/>
          <w:szCs w:val="18"/>
          <w:lang w:val="uk-UA"/>
        </w:rPr>
        <w:t>ла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присутніх на загальних зборах про те, що д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о обрання лічильної комісії підрахунок голосів на загальних зборах, роз'яснення щодо порядку голосування, підрахунку голосів та з інших питань, пов'язаних із забезпеченням проведення голосування на загальних зборах, надає тимчасова лічильна комісія, яка сформована  Наглядовою радою </w:t>
      </w:r>
      <w:r w:rsidRPr="005A3EB5">
        <w:rPr>
          <w:rFonts w:ascii="Arial" w:hAnsi="Arial" w:cs="Arial"/>
          <w:sz w:val="18"/>
          <w:szCs w:val="18"/>
        </w:rPr>
        <w:t xml:space="preserve">Товариства </w:t>
      </w:r>
      <w:r w:rsidRPr="005A3EB5">
        <w:rPr>
          <w:rFonts w:ascii="Arial" w:eastAsia="Arial" w:hAnsi="Arial" w:cs="Arial"/>
          <w:sz w:val="18"/>
          <w:szCs w:val="18"/>
        </w:rPr>
        <w:t xml:space="preserve">(протокол від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0</w:t>
      </w:r>
      <w:r w:rsidR="00FE6C1C">
        <w:rPr>
          <w:rFonts w:ascii="Arial" w:eastAsia="Arial" w:hAnsi="Arial" w:cs="Arial"/>
          <w:sz w:val="18"/>
          <w:szCs w:val="18"/>
          <w:lang w:val="uk-UA"/>
        </w:rPr>
        <w:t>5</w:t>
      </w:r>
      <w:r w:rsidRPr="005A3EB5">
        <w:rPr>
          <w:rFonts w:ascii="Arial" w:eastAsia="Arial" w:hAnsi="Arial" w:cs="Arial"/>
          <w:sz w:val="18"/>
          <w:szCs w:val="18"/>
          <w:lang w:val="uk-UA"/>
        </w:rPr>
        <w:t>.0</w:t>
      </w:r>
      <w:r w:rsidR="00FE6C1C">
        <w:rPr>
          <w:rFonts w:ascii="Arial" w:eastAsia="Arial" w:hAnsi="Arial" w:cs="Arial"/>
          <w:sz w:val="18"/>
          <w:szCs w:val="18"/>
          <w:lang w:val="uk-UA"/>
        </w:rPr>
        <w:t>3</w:t>
      </w:r>
      <w:r w:rsidRPr="005A3EB5">
        <w:rPr>
          <w:rFonts w:ascii="Arial" w:eastAsia="Arial" w:hAnsi="Arial" w:cs="Arial"/>
          <w:sz w:val="18"/>
          <w:szCs w:val="18"/>
        </w:rPr>
        <w:t>.201</w:t>
      </w:r>
      <w:r w:rsidR="00383EDF">
        <w:rPr>
          <w:rFonts w:ascii="Arial" w:eastAsia="Arial" w:hAnsi="Arial" w:cs="Arial"/>
          <w:sz w:val="18"/>
          <w:szCs w:val="18"/>
          <w:lang w:val="uk-UA"/>
        </w:rPr>
        <w:t>8</w:t>
      </w:r>
      <w:r w:rsidRPr="005A3EB5">
        <w:rPr>
          <w:rFonts w:ascii="Arial" w:eastAsia="Arial" w:hAnsi="Arial" w:cs="Arial"/>
          <w:sz w:val="18"/>
          <w:szCs w:val="18"/>
        </w:rPr>
        <w:t xml:space="preserve"> р.).</w:t>
      </w:r>
    </w:p>
    <w:p w:rsidR="00D17962" w:rsidRPr="005A3EB5" w:rsidRDefault="00D17962" w:rsidP="00021A78">
      <w:pPr>
        <w:pStyle w:val="af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eastAsia="Arial" w:hAnsi="Arial" w:cs="Arial"/>
          <w:sz w:val="18"/>
          <w:szCs w:val="18"/>
        </w:rPr>
        <w:t xml:space="preserve">Член </w:t>
      </w:r>
      <w:r w:rsidR="00021A78" w:rsidRPr="006E1194">
        <w:rPr>
          <w:rFonts w:ascii="Arial" w:hAnsi="Arial" w:cs="Arial"/>
          <w:sz w:val="18"/>
          <w:szCs w:val="18"/>
          <w:lang w:val="uk-UA"/>
        </w:rPr>
        <w:t xml:space="preserve">наглядової ради </w:t>
      </w:r>
      <w:r w:rsidR="00A42A13">
        <w:rPr>
          <w:rFonts w:ascii="Arial" w:eastAsia="Arial" w:hAnsi="Arial" w:cs="Arial"/>
          <w:sz w:val="18"/>
          <w:szCs w:val="18"/>
        </w:rPr>
        <w:t>Проценко К.А.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. </w:t>
      </w:r>
      <w:r w:rsidRPr="005A3EB5">
        <w:rPr>
          <w:rFonts w:ascii="Arial" w:hAnsi="Arial" w:cs="Arial"/>
          <w:sz w:val="18"/>
          <w:szCs w:val="18"/>
        </w:rPr>
        <w:t>роз</w:t>
      </w:r>
      <w:r w:rsidRPr="005A3EB5">
        <w:rPr>
          <w:rFonts w:ascii="Arial" w:hAnsi="Arial" w:cs="Arial"/>
          <w:sz w:val="18"/>
          <w:szCs w:val="18"/>
          <w:lang w:val="uk-UA"/>
        </w:rPr>
        <w:t>’</w:t>
      </w:r>
      <w:r w:rsidRPr="005A3EB5">
        <w:rPr>
          <w:rFonts w:ascii="Arial" w:hAnsi="Arial" w:cs="Arial"/>
          <w:sz w:val="18"/>
          <w:szCs w:val="18"/>
        </w:rPr>
        <w:t>ясни</w:t>
      </w:r>
      <w:r w:rsidRPr="005A3EB5">
        <w:rPr>
          <w:rFonts w:ascii="Arial" w:hAnsi="Arial" w:cs="Arial"/>
          <w:sz w:val="18"/>
          <w:szCs w:val="18"/>
          <w:lang w:val="uk-UA"/>
        </w:rPr>
        <w:t>ла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учасникам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загальних </w:t>
      </w:r>
      <w:r w:rsidRPr="005A3EB5">
        <w:rPr>
          <w:rFonts w:ascii="Arial" w:hAnsi="Arial" w:cs="Arial"/>
          <w:sz w:val="18"/>
          <w:szCs w:val="18"/>
        </w:rPr>
        <w:t>зборів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порядок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голосування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питаннями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порядку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денного: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г</w:t>
      </w:r>
      <w:r w:rsidRPr="005A3EB5">
        <w:rPr>
          <w:rFonts w:ascii="Arial" w:hAnsi="Arial" w:cs="Arial"/>
          <w:sz w:val="18"/>
          <w:szCs w:val="18"/>
        </w:rPr>
        <w:t xml:space="preserve">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питань порядку денного проводиться виключно з використанням бюлетенів для голосування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Одна голосуюча акція надає акціонеру один голос для вирішення кожного з питань, винесених на голосування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Право голосу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 xml:space="preserve">овариства мають акціонери - власники простих акцій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, </w:t>
      </w:r>
      <w:r w:rsidRPr="005A3EB5">
        <w:rPr>
          <w:rFonts w:ascii="Arial" w:hAnsi="Arial" w:cs="Arial"/>
          <w:sz w:val="18"/>
          <w:szCs w:val="18"/>
        </w:rPr>
        <w:t xml:space="preserve">які володіють акціями на дату складення переліку акціонерів, які мають право на участь у загальних зборах. Акціонер не може бути позбавлений права голосу, крім випадків, встановлених </w:t>
      </w:r>
      <w:r w:rsidRPr="005A3EB5">
        <w:rPr>
          <w:rFonts w:ascii="Arial" w:hAnsi="Arial" w:cs="Arial"/>
          <w:sz w:val="18"/>
          <w:szCs w:val="18"/>
          <w:lang w:val="uk-UA"/>
        </w:rPr>
        <w:t>законодавством</w:t>
      </w:r>
      <w:r w:rsidRPr="005A3EB5">
        <w:rPr>
          <w:rFonts w:ascii="Arial" w:hAnsi="Arial" w:cs="Arial"/>
          <w:sz w:val="18"/>
          <w:szCs w:val="18"/>
        </w:rPr>
        <w:t xml:space="preserve">. Рішення загальних зборів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питання, винесеного на голосування, приймається простою більшістю голосів акціонерів, які зареєструвалися для участі у загальних зборах та є власниками голосуючих з цього питання акцій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. Кожний учасник зборів отримав комплект бюлетенів: бюлетень №1, бюлетень №2, бюлетень №3, бюлетень №4. </w:t>
      </w:r>
      <w:r w:rsidRPr="005A3EB5">
        <w:rPr>
          <w:rFonts w:ascii="Arial" w:hAnsi="Arial" w:cs="Arial"/>
          <w:sz w:val="18"/>
          <w:szCs w:val="18"/>
          <w:lang w:val="uk-UA"/>
        </w:rPr>
        <w:lastRenderedPageBreak/>
        <w:t xml:space="preserve">Голосування здійснюється шляхом проставлення відмитки в одному з варіантів «за», «проти», «утримувся». 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>Г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олосування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за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питанням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порядку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 xml:space="preserve">денного – обрання членів </w:t>
      </w:r>
      <w:r w:rsidR="00A705DA">
        <w:rPr>
          <w:rFonts w:ascii="Arial" w:hAnsi="Arial" w:cs="Arial"/>
          <w:sz w:val="18"/>
          <w:szCs w:val="18"/>
          <w:lang w:val="uk-UA"/>
        </w:rPr>
        <w:t>ревізійн</w:t>
      </w:r>
      <w:r w:rsidR="00467CE0" w:rsidRPr="005A3EB5">
        <w:rPr>
          <w:rFonts w:ascii="Arial" w:hAnsi="Arial" w:cs="Arial"/>
          <w:sz w:val="18"/>
          <w:szCs w:val="18"/>
          <w:lang w:val="uk-UA"/>
        </w:rPr>
        <w:t xml:space="preserve">ої </w:t>
      </w:r>
      <w:r w:rsidR="00A705DA">
        <w:rPr>
          <w:rFonts w:ascii="Arial" w:hAnsi="Arial" w:cs="Arial"/>
          <w:sz w:val="18"/>
          <w:szCs w:val="18"/>
          <w:lang w:val="uk-UA"/>
        </w:rPr>
        <w:t>комісії</w:t>
      </w:r>
      <w:r w:rsidR="00467CE0" w:rsidRPr="005A3EB5">
        <w:rPr>
          <w:rFonts w:ascii="Arial" w:hAnsi="Arial" w:cs="Arial"/>
          <w:sz w:val="18"/>
          <w:szCs w:val="18"/>
          <w:lang w:val="uk-UA"/>
        </w:rPr>
        <w:t xml:space="preserve"> здійснюється кумулятивним голосуванням, тобто загальна кількість голосів акціонера помножується відповідно на кількість членів</w:t>
      </w:r>
      <w:r w:rsidR="00A705DA" w:rsidRPr="00A705DA">
        <w:rPr>
          <w:rFonts w:ascii="Arial" w:hAnsi="Arial" w:cs="Arial"/>
          <w:sz w:val="18"/>
          <w:szCs w:val="18"/>
          <w:lang w:val="uk-UA"/>
        </w:rPr>
        <w:t xml:space="preserve"> </w:t>
      </w:r>
      <w:r w:rsidR="00A705DA">
        <w:rPr>
          <w:rFonts w:ascii="Arial" w:hAnsi="Arial" w:cs="Arial"/>
          <w:sz w:val="18"/>
          <w:szCs w:val="18"/>
          <w:lang w:val="uk-UA"/>
        </w:rPr>
        <w:t>ревізійн</w:t>
      </w:r>
      <w:r w:rsidR="00A705DA" w:rsidRPr="005A3EB5">
        <w:rPr>
          <w:rFonts w:ascii="Arial" w:hAnsi="Arial" w:cs="Arial"/>
          <w:sz w:val="18"/>
          <w:szCs w:val="18"/>
          <w:lang w:val="uk-UA"/>
        </w:rPr>
        <w:t xml:space="preserve">ої </w:t>
      </w:r>
      <w:r w:rsidR="00A705DA">
        <w:rPr>
          <w:rFonts w:ascii="Arial" w:hAnsi="Arial" w:cs="Arial"/>
          <w:sz w:val="18"/>
          <w:szCs w:val="18"/>
          <w:lang w:val="uk-UA"/>
        </w:rPr>
        <w:t>комісії</w:t>
      </w:r>
      <w:r w:rsidR="00467CE0" w:rsidRPr="005A3EB5">
        <w:rPr>
          <w:rFonts w:ascii="Arial" w:hAnsi="Arial" w:cs="Arial"/>
          <w:sz w:val="18"/>
          <w:szCs w:val="18"/>
          <w:lang w:val="uk-UA"/>
        </w:rPr>
        <w:t>, акціонер має право віддати всі підраховані таким чином голоси за одного або розподілити їх між кількома кандидатами.</w:t>
      </w:r>
      <w:r w:rsidR="006E1194">
        <w:rPr>
          <w:rFonts w:ascii="Arial" w:hAnsi="Arial" w:cs="Arial"/>
          <w:sz w:val="18"/>
          <w:szCs w:val="18"/>
          <w:lang w:val="uk-UA"/>
        </w:rPr>
        <w:t xml:space="preserve"> </w:t>
      </w:r>
      <w:r w:rsidR="00B400B8">
        <w:rPr>
          <w:rFonts w:ascii="Arial" w:hAnsi="Arial" w:cs="Arial"/>
          <w:sz w:val="18"/>
          <w:szCs w:val="18"/>
          <w:lang w:val="uk-UA"/>
        </w:rPr>
        <w:t>Б</w:t>
      </w:r>
      <w:r w:rsidR="00B400B8" w:rsidRPr="005A3EB5">
        <w:rPr>
          <w:rFonts w:ascii="Arial" w:hAnsi="Arial" w:cs="Arial"/>
          <w:bCs/>
          <w:sz w:val="18"/>
          <w:szCs w:val="18"/>
          <w:lang w:val="uk-UA"/>
        </w:rPr>
        <w:t xml:space="preserve">юлетень має бути підписаний акціонером (представником акціонера) із зазначенням прізвища, імені та по батькові акціонера (представника акціонера). За відсутності таких реквізитів і підпису бюлетень вважається недійсним. У разі якщо бюлетень для голосування складається з кількох аркушів, сторінки бюлетеня нумеруються. При цьому кожен аркуш підписується акціонером (представником акціонера). </w:t>
      </w:r>
      <w:r w:rsidR="00B400B8" w:rsidRPr="005A3EB5">
        <w:rPr>
          <w:rFonts w:ascii="Arial" w:hAnsi="Arial" w:cs="Arial"/>
          <w:bCs/>
          <w:sz w:val="18"/>
          <w:szCs w:val="18"/>
        </w:rPr>
        <w:t>Бюлетень для голосування підписується також  членом реєстраційної комісії та скріплюється печаткою Товариства. У разі якщо бюлетень для голосування складається з кількох аркушів, підпис члена реєстраційної комісії та печатка Товариства проставляються на останній сторінці бюлетеня.</w:t>
      </w:r>
      <w:r w:rsidR="00B400B8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Бюлетень для голосування може бути визнаний недійсним у разі, якщо: він відрізняється від офіційно виготовленого акціонерним товариством зразка; на ньому відсутній підпис (підписи) акціонера (представника акціонера); він складається з кількох аркушів, які не пронумеровані; акціонер (представник акціонера) не позначив у бюлетені жодного або позначив більше одного варіанта голосування щодо одного проекту рішення.  </w:t>
      </w:r>
      <w:r w:rsidRPr="005A3EB5">
        <w:rPr>
          <w:rFonts w:ascii="Arial" w:hAnsi="Arial" w:cs="Arial"/>
          <w:sz w:val="18"/>
          <w:szCs w:val="18"/>
        </w:rPr>
        <w:t>Бюлетені для голосування, визнані недійсними, не враховуються під час підрахунку голосів</w:t>
      </w:r>
      <w:r w:rsidR="00A705DA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Форма та текст бюлетеней затверджені Наглядовю радою Товариства (протокол від </w:t>
      </w:r>
      <w:r w:rsidR="00033C7A" w:rsidRPr="005A3EB5">
        <w:rPr>
          <w:rFonts w:ascii="Arial" w:hAnsi="Arial" w:cs="Arial"/>
          <w:sz w:val="18"/>
          <w:szCs w:val="18"/>
          <w:lang w:val="uk-UA"/>
        </w:rPr>
        <w:t>0</w:t>
      </w:r>
      <w:r w:rsidR="00A705DA">
        <w:rPr>
          <w:rFonts w:ascii="Arial" w:hAnsi="Arial" w:cs="Arial"/>
          <w:sz w:val="18"/>
          <w:szCs w:val="18"/>
          <w:lang w:val="uk-UA"/>
        </w:rPr>
        <w:t>2</w:t>
      </w:r>
      <w:r w:rsidR="00033C7A" w:rsidRPr="005A3EB5">
        <w:rPr>
          <w:rFonts w:ascii="Arial" w:hAnsi="Arial" w:cs="Arial"/>
          <w:sz w:val="18"/>
          <w:szCs w:val="18"/>
          <w:lang w:val="uk-UA"/>
        </w:rPr>
        <w:t>.0</w:t>
      </w:r>
      <w:r w:rsidR="00A705DA">
        <w:rPr>
          <w:rFonts w:ascii="Arial" w:hAnsi="Arial" w:cs="Arial"/>
          <w:sz w:val="18"/>
          <w:szCs w:val="18"/>
          <w:lang w:val="uk-UA"/>
        </w:rPr>
        <w:t>4</w:t>
      </w:r>
      <w:r w:rsidRPr="005A3EB5">
        <w:rPr>
          <w:rFonts w:ascii="Arial" w:hAnsi="Arial" w:cs="Arial"/>
          <w:sz w:val="18"/>
          <w:szCs w:val="18"/>
          <w:lang w:val="uk-UA"/>
        </w:rPr>
        <w:t>.201</w:t>
      </w:r>
      <w:r w:rsidR="00A705DA">
        <w:rPr>
          <w:rFonts w:ascii="Arial" w:hAnsi="Arial" w:cs="Arial"/>
          <w:sz w:val="18"/>
          <w:szCs w:val="18"/>
          <w:lang w:val="uk-UA"/>
        </w:rPr>
        <w:t>8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 р.).</w:t>
      </w:r>
    </w:p>
    <w:p w:rsidR="007535A4" w:rsidRPr="005A3EB5" w:rsidRDefault="00BA461D" w:rsidP="00021A78">
      <w:pPr>
        <w:ind w:firstLine="16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першого питання порядку </w:t>
      </w:r>
      <w:r w:rsidRPr="006E1194">
        <w:rPr>
          <w:rFonts w:ascii="Arial" w:hAnsi="Arial" w:cs="Arial"/>
          <w:sz w:val="18"/>
          <w:szCs w:val="18"/>
        </w:rPr>
        <w:t xml:space="preserve">денного </w:t>
      </w:r>
      <w:r w:rsidR="00021A78">
        <w:rPr>
          <w:rFonts w:ascii="Arial" w:eastAsia="Arial" w:hAnsi="Arial" w:cs="Arial"/>
          <w:sz w:val="18"/>
          <w:szCs w:val="18"/>
        </w:rPr>
        <w:t xml:space="preserve">член </w:t>
      </w:r>
      <w:r w:rsidR="00021A78" w:rsidRPr="006E1194">
        <w:rPr>
          <w:rFonts w:ascii="Arial" w:hAnsi="Arial" w:cs="Arial"/>
          <w:sz w:val="18"/>
          <w:szCs w:val="18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</w:rPr>
        <w:t>Проценко К.А</w:t>
      </w:r>
      <w:r w:rsidR="00021A78" w:rsidRPr="006E1194">
        <w:rPr>
          <w:rFonts w:ascii="Arial" w:hAnsi="Arial" w:cs="Arial"/>
          <w:sz w:val="18"/>
          <w:szCs w:val="18"/>
        </w:rPr>
        <w:t xml:space="preserve"> </w:t>
      </w:r>
      <w:r w:rsidR="006E1194" w:rsidRPr="006E1194">
        <w:rPr>
          <w:rFonts w:ascii="Arial" w:hAnsi="Arial" w:cs="Arial"/>
          <w:sz w:val="18"/>
          <w:szCs w:val="18"/>
        </w:rPr>
        <w:t>.,</w:t>
      </w:r>
      <w:r w:rsidR="006E1194" w:rsidRPr="00C2427A">
        <w:rPr>
          <w:sz w:val="16"/>
          <w:szCs w:val="16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запропонува</w:t>
      </w:r>
      <w:r w:rsidR="00021A78">
        <w:rPr>
          <w:rFonts w:ascii="Arial" w:hAnsi="Arial"/>
          <w:sz w:val="18"/>
          <w:szCs w:val="18"/>
        </w:rPr>
        <w:t>ла</w:t>
      </w:r>
      <w:r w:rsidR="007535A4" w:rsidRPr="005A3EB5">
        <w:rPr>
          <w:rFonts w:ascii="Arial" w:hAnsi="Arial"/>
          <w:sz w:val="18"/>
          <w:szCs w:val="18"/>
        </w:rPr>
        <w:t xml:space="preserve"> учасникам зборів обрати лічільну комісію в складі: Єфіменко Л.О.,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A705DA">
        <w:rPr>
          <w:rFonts w:ascii="Arial" w:hAnsi="Arial"/>
          <w:sz w:val="18"/>
          <w:szCs w:val="18"/>
        </w:rPr>
        <w:t>Бабенко М.В.,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646F60" w:rsidRPr="005A3EB5">
        <w:rPr>
          <w:rFonts w:ascii="Arial" w:hAnsi="Arial"/>
          <w:sz w:val="18"/>
          <w:szCs w:val="18"/>
        </w:rPr>
        <w:t xml:space="preserve">Барінов </w:t>
      </w:r>
      <w:r w:rsidR="007535A4" w:rsidRPr="005A3EB5">
        <w:rPr>
          <w:rFonts w:ascii="Arial" w:hAnsi="Arial"/>
          <w:sz w:val="18"/>
          <w:szCs w:val="18"/>
        </w:rPr>
        <w:t>О.</w:t>
      </w:r>
      <w:r w:rsidR="00646F60" w:rsidRPr="005A3EB5">
        <w:rPr>
          <w:rFonts w:ascii="Arial" w:hAnsi="Arial"/>
          <w:sz w:val="18"/>
          <w:szCs w:val="18"/>
        </w:rPr>
        <w:t>В</w:t>
      </w:r>
      <w:r w:rsidR="007535A4" w:rsidRPr="005A3EB5">
        <w:rPr>
          <w:rFonts w:ascii="Arial" w:hAnsi="Arial"/>
          <w:sz w:val="18"/>
          <w:szCs w:val="18"/>
        </w:rPr>
        <w:t xml:space="preserve">. </w:t>
      </w:r>
      <w:r w:rsidR="007535A4" w:rsidRPr="005A3EB5">
        <w:rPr>
          <w:rFonts w:ascii="Arial" w:hAnsi="Arial" w:cs="Arial"/>
          <w:sz w:val="18"/>
          <w:szCs w:val="18"/>
        </w:rPr>
        <w:t>Також необхідно вирішити питання про припинення повноважень обраного складу лічильної комісії згідно п. 21 ст. 33 ЗУ "Про акціонерні товариства". Це питання можливо вирішити наступним чином: припинити повноваження лічильної комісії після підрахунку голосів за питаннями порядку денного або продовжити повноваження лічильної комісії на наступні загальні збори</w:t>
      </w:r>
      <w:r w:rsidRPr="005A3EB5">
        <w:rPr>
          <w:rFonts w:ascii="Arial" w:hAnsi="Arial" w:cs="Arial"/>
          <w:sz w:val="18"/>
          <w:szCs w:val="18"/>
        </w:rPr>
        <w:t>.</w:t>
      </w:r>
      <w:r w:rsidRPr="005A3EB5">
        <w:rPr>
          <w:rFonts w:ascii="Arial" w:hAnsi="Arial"/>
          <w:sz w:val="18"/>
          <w:szCs w:val="18"/>
        </w:rPr>
        <w:t xml:space="preserve"> головою зборів – Проценко К.А.., секретарем зборів  – </w:t>
      </w:r>
      <w:r w:rsidR="00A705DA">
        <w:rPr>
          <w:rFonts w:ascii="Arial" w:hAnsi="Arial"/>
          <w:sz w:val="18"/>
          <w:szCs w:val="18"/>
        </w:rPr>
        <w:t>Бабенко М.В.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A705DA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0C058C" w:rsidRPr="005A3EB5">
        <w:rPr>
          <w:rFonts w:ascii="Arial" w:hAnsi="Arial" w:cs="Arial"/>
          <w:sz w:val="18"/>
          <w:szCs w:val="18"/>
          <w:u w:val="single"/>
        </w:rPr>
        <w:t xml:space="preserve"> №1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Обрати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комісію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в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наступному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 xml:space="preserve">складі: </w:t>
      </w:r>
      <w:r w:rsidR="006E205D" w:rsidRPr="005A3EB5">
        <w:rPr>
          <w:rFonts w:ascii="Arial" w:eastAsia="Arial" w:hAnsi="Arial"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Cs/>
          <w:sz w:val="18"/>
          <w:szCs w:val="18"/>
        </w:rPr>
        <w:t>,</w:t>
      </w:r>
      <w:r w:rsidR="00CC7DCB" w:rsidRPr="005A3EB5">
        <w:rPr>
          <w:rFonts w:ascii="Arial" w:eastAsia="Arial" w:hAnsi="Arial"/>
          <w:bCs/>
          <w:sz w:val="18"/>
          <w:szCs w:val="18"/>
        </w:rPr>
        <w:t>.</w:t>
      </w:r>
      <w:r w:rsidR="00A705DA" w:rsidRPr="00A705DA">
        <w:rPr>
          <w:rFonts w:ascii="Arial" w:hAnsi="Arial"/>
          <w:sz w:val="18"/>
          <w:szCs w:val="18"/>
        </w:rPr>
        <w:t xml:space="preserve"> </w:t>
      </w:r>
      <w:r w:rsidR="00A705DA">
        <w:rPr>
          <w:rFonts w:ascii="Arial" w:hAnsi="Arial"/>
          <w:sz w:val="18"/>
          <w:szCs w:val="18"/>
        </w:rPr>
        <w:t>Бабенко М.В.,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eastAsia="Arial" w:hAnsi="Arial"/>
          <w:bCs/>
          <w:sz w:val="18"/>
          <w:szCs w:val="18"/>
        </w:rPr>
        <w:t>Барінов О.В.</w:t>
      </w:r>
      <w:r w:rsidR="006E205D" w:rsidRPr="005A3EB5">
        <w:rPr>
          <w:rFonts w:ascii="Arial" w:hAnsi="Arial"/>
          <w:sz w:val="18"/>
          <w:szCs w:val="18"/>
        </w:rPr>
        <w:t xml:space="preserve"> Припинити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повноваження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лічильної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по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закінченню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річних </w:t>
      </w:r>
      <w:r w:rsidR="006E205D" w:rsidRPr="005A3EB5">
        <w:rPr>
          <w:rFonts w:ascii="Arial" w:hAnsi="Arial"/>
          <w:bCs/>
          <w:sz w:val="18"/>
          <w:szCs w:val="18"/>
        </w:rPr>
        <w:t>загальних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зборів.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5967A4" w:rsidRPr="005A3EB5" w:rsidRDefault="007535A4" w:rsidP="00204B34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5967A4" w:rsidRPr="005A3EB5">
        <w:rPr>
          <w:rFonts w:ascii="Arial" w:hAnsi="Arial"/>
          <w:b/>
          <w:sz w:val="18"/>
          <w:szCs w:val="18"/>
        </w:rPr>
        <w:t xml:space="preserve"> </w:t>
      </w:r>
      <w:r w:rsidR="00161B41">
        <w:rPr>
          <w:rFonts w:ascii="Arial" w:hAnsi="Arial" w:cs="Arial"/>
          <w:sz w:val="18"/>
          <w:szCs w:val="18"/>
        </w:rPr>
        <w:t>434371</w:t>
      </w:r>
      <w:r w:rsidR="005967A4" w:rsidRPr="005A3EB5">
        <w:rPr>
          <w:rFonts w:ascii="Arial" w:hAnsi="Arial" w:cs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7535A4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</w:p>
    <w:p w:rsidR="00875C6B" w:rsidRPr="005A3EB5" w:rsidRDefault="007535A4" w:rsidP="00A705DA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875C6B" w:rsidRPr="005A3EB5">
        <w:rPr>
          <w:rFonts w:ascii="Arial" w:hAnsi="Arial"/>
          <w:b/>
          <w:sz w:val="18"/>
          <w:szCs w:val="18"/>
        </w:rPr>
        <w:t>Обрати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комісію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в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наступному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 xml:space="preserve">складі: 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/>
          <w:bCs/>
          <w:sz w:val="18"/>
          <w:szCs w:val="18"/>
        </w:rPr>
        <w:t>,</w:t>
      </w:r>
      <w:r w:rsidR="006A4DED" w:rsidRPr="005A3EB5">
        <w:rPr>
          <w:rFonts w:ascii="Arial" w:hAnsi="Arial"/>
          <w:sz w:val="18"/>
          <w:szCs w:val="18"/>
        </w:rPr>
        <w:t xml:space="preserve"> </w:t>
      </w:r>
      <w:r w:rsidR="00A705DA" w:rsidRPr="00A705DA">
        <w:rPr>
          <w:rFonts w:ascii="Arial" w:hAnsi="Arial"/>
          <w:b/>
          <w:bCs/>
          <w:sz w:val="18"/>
          <w:szCs w:val="18"/>
        </w:rPr>
        <w:t>Бабенко М.В.,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Барінов О.В.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Припинити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повноваження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лічильної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по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закінченню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річних </w:t>
      </w:r>
      <w:r w:rsidR="00875C6B" w:rsidRPr="005A3EB5">
        <w:rPr>
          <w:rFonts w:ascii="Arial" w:hAnsi="Arial"/>
          <w:b/>
          <w:bCs/>
          <w:sz w:val="18"/>
          <w:szCs w:val="18"/>
        </w:rPr>
        <w:t>загальних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зборів</w:t>
      </w:r>
      <w:r w:rsidR="006E205D" w:rsidRPr="005A3EB5">
        <w:rPr>
          <w:rFonts w:ascii="Arial" w:hAnsi="Arial"/>
          <w:b/>
          <w:bCs/>
          <w:sz w:val="18"/>
          <w:szCs w:val="18"/>
        </w:rPr>
        <w:t>.</w:t>
      </w:r>
    </w:p>
    <w:p w:rsidR="00AF097D" w:rsidRPr="005A3EB5" w:rsidRDefault="00AF097D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400B8" w:rsidRPr="005A3EB5" w:rsidRDefault="00BA461D" w:rsidP="00021A78">
      <w:pPr>
        <w:pStyle w:val="aa"/>
        <w:ind w:left="0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другого питання </w:t>
      </w:r>
      <w:r w:rsidR="00B400B8" w:rsidRPr="005A3EB5">
        <w:rPr>
          <w:rFonts w:ascii="Arial" w:hAnsi="Arial"/>
          <w:bCs/>
          <w:sz w:val="18"/>
          <w:szCs w:val="18"/>
        </w:rPr>
        <w:t xml:space="preserve">порядку денного слухали </w:t>
      </w:r>
      <w:r w:rsidR="00021A78">
        <w:rPr>
          <w:rFonts w:ascii="Arial" w:eastAsia="Arial" w:hAnsi="Arial" w:cs="Arial"/>
          <w:sz w:val="18"/>
          <w:szCs w:val="18"/>
        </w:rPr>
        <w:t xml:space="preserve">члена </w:t>
      </w:r>
      <w:r w:rsidR="00021A78" w:rsidRPr="006E1194">
        <w:rPr>
          <w:rFonts w:ascii="Arial" w:hAnsi="Arial" w:cs="Arial"/>
          <w:sz w:val="18"/>
          <w:szCs w:val="18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</w:rPr>
        <w:t>Проценко К.А</w:t>
      </w:r>
      <w:r w:rsidR="00B400B8" w:rsidRPr="006E1194">
        <w:rPr>
          <w:rFonts w:ascii="Arial" w:hAnsi="Arial" w:cs="Arial"/>
          <w:sz w:val="18"/>
          <w:szCs w:val="18"/>
        </w:rPr>
        <w:t>,</w:t>
      </w:r>
      <w:r w:rsidR="00B400B8" w:rsidRPr="00C2427A">
        <w:rPr>
          <w:sz w:val="16"/>
          <w:szCs w:val="16"/>
        </w:rPr>
        <w:t xml:space="preserve"> </w:t>
      </w:r>
      <w:r w:rsidR="00B400B8" w:rsidRPr="005A3EB5">
        <w:rPr>
          <w:rFonts w:ascii="Arial" w:hAnsi="Arial"/>
          <w:bCs/>
          <w:sz w:val="18"/>
          <w:szCs w:val="18"/>
        </w:rPr>
        <w:t xml:space="preserve"> як</w:t>
      </w:r>
      <w:r w:rsidR="00021A78">
        <w:rPr>
          <w:rFonts w:ascii="Arial" w:hAnsi="Arial"/>
          <w:bCs/>
          <w:sz w:val="18"/>
          <w:szCs w:val="18"/>
        </w:rPr>
        <w:t>а</w:t>
      </w:r>
      <w:r w:rsidR="00B400B8" w:rsidRPr="005A3EB5">
        <w:rPr>
          <w:rFonts w:ascii="Arial" w:hAnsi="Arial"/>
          <w:bCs/>
          <w:sz w:val="18"/>
          <w:szCs w:val="18"/>
        </w:rPr>
        <w:t xml:space="preserve"> </w:t>
      </w:r>
      <w:r w:rsidR="00B400B8" w:rsidRPr="005A3EB5">
        <w:rPr>
          <w:rFonts w:ascii="Arial" w:hAnsi="Arial"/>
          <w:sz w:val="18"/>
          <w:szCs w:val="18"/>
        </w:rPr>
        <w:t>запропонува</w:t>
      </w:r>
      <w:r w:rsidR="00021A78">
        <w:rPr>
          <w:rFonts w:ascii="Arial" w:hAnsi="Arial"/>
          <w:sz w:val="18"/>
          <w:szCs w:val="18"/>
        </w:rPr>
        <w:t>ла</w:t>
      </w:r>
      <w:r w:rsidR="00B400B8" w:rsidRPr="005A3EB5">
        <w:rPr>
          <w:rFonts w:ascii="Arial" w:hAnsi="Arial"/>
          <w:sz w:val="18"/>
          <w:szCs w:val="18"/>
        </w:rPr>
        <w:t xml:space="preserve"> учасникам зборів обрати головою зборів – Проценко К.А., секретарем зборів  –</w:t>
      </w:r>
      <w:r w:rsidR="00B400B8" w:rsidRPr="00A705DA">
        <w:rPr>
          <w:rFonts w:ascii="Arial" w:eastAsia="Arial" w:hAnsi="Arial" w:cs="Arial"/>
          <w:sz w:val="18"/>
          <w:szCs w:val="18"/>
        </w:rPr>
        <w:t xml:space="preserve"> </w:t>
      </w:r>
      <w:r w:rsidR="00B400B8" w:rsidRPr="00B3617F">
        <w:rPr>
          <w:rFonts w:ascii="Arial" w:eastAsia="Arial" w:hAnsi="Arial" w:cs="Arial"/>
          <w:sz w:val="18"/>
          <w:szCs w:val="18"/>
        </w:rPr>
        <w:t>Бабенко М</w:t>
      </w:r>
      <w:r w:rsidR="00B400B8">
        <w:rPr>
          <w:rFonts w:ascii="Arial" w:eastAsia="Arial" w:hAnsi="Arial" w:cs="Arial"/>
          <w:sz w:val="18"/>
          <w:szCs w:val="18"/>
        </w:rPr>
        <w:t>.</w:t>
      </w:r>
      <w:r w:rsidR="00B400B8" w:rsidRPr="00B3617F">
        <w:rPr>
          <w:rFonts w:ascii="Arial" w:eastAsia="Arial" w:hAnsi="Arial" w:cs="Arial"/>
          <w:sz w:val="18"/>
          <w:szCs w:val="18"/>
        </w:rPr>
        <w:t xml:space="preserve"> В</w:t>
      </w:r>
      <w:r w:rsidR="00B400B8" w:rsidRPr="005A3EB5">
        <w:rPr>
          <w:rFonts w:ascii="Arial" w:hAnsi="Arial"/>
          <w:sz w:val="18"/>
          <w:szCs w:val="18"/>
        </w:rPr>
        <w:t>. та затвердити запропонований регламент зборів.</w:t>
      </w:r>
    </w:p>
    <w:p w:rsidR="00BA461D" w:rsidRDefault="00BA461D" w:rsidP="00B400B8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Cs/>
          <w:sz w:val="18"/>
          <w:szCs w:val="18"/>
          <w:lang w:val="uk-UA"/>
        </w:rPr>
      </w:pPr>
    </w:p>
    <w:p w:rsidR="00117051" w:rsidRPr="005A3EB5" w:rsidRDefault="00117051" w:rsidP="00117051">
      <w:pPr>
        <w:jc w:val="both"/>
        <w:rPr>
          <w:rFonts w:ascii="Arial" w:hAnsi="Arial" w:cs="Arial"/>
          <w:bCs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Обрати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головою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зборів</w:t>
      </w:r>
      <w:r w:rsidRPr="005A3EB5">
        <w:rPr>
          <w:rFonts w:ascii="Arial" w:eastAsia="Arial" w:hAnsi="Arial" w:cs="Arial"/>
          <w:sz w:val="18"/>
          <w:szCs w:val="18"/>
        </w:rPr>
        <w:t xml:space="preserve"> Проценко Катерину Антипівну. Обрати секретарем зборів</w:t>
      </w:r>
      <w:r w:rsidRPr="00A705DA">
        <w:rPr>
          <w:rFonts w:ascii="Arial" w:eastAsia="Arial" w:hAnsi="Arial" w:cs="Arial"/>
          <w:sz w:val="18"/>
          <w:szCs w:val="18"/>
        </w:rPr>
        <w:t xml:space="preserve"> </w:t>
      </w:r>
      <w:r w:rsidRPr="00B3617F">
        <w:rPr>
          <w:rFonts w:ascii="Arial" w:eastAsia="Arial" w:hAnsi="Arial" w:cs="Arial"/>
          <w:sz w:val="18"/>
          <w:szCs w:val="18"/>
        </w:rPr>
        <w:t>Бабенко Микол</w:t>
      </w:r>
      <w:r>
        <w:rPr>
          <w:rFonts w:ascii="Arial" w:eastAsia="Arial" w:hAnsi="Arial" w:cs="Arial"/>
          <w:sz w:val="18"/>
          <w:szCs w:val="18"/>
        </w:rPr>
        <w:t>у</w:t>
      </w:r>
      <w:r w:rsidRPr="00B3617F">
        <w:rPr>
          <w:rFonts w:ascii="Arial" w:eastAsia="Arial" w:hAnsi="Arial" w:cs="Arial"/>
          <w:sz w:val="18"/>
          <w:szCs w:val="18"/>
        </w:rPr>
        <w:t xml:space="preserve"> Володим</w:t>
      </w:r>
      <w:r>
        <w:rPr>
          <w:rFonts w:ascii="Arial" w:eastAsia="Arial" w:hAnsi="Arial" w:cs="Arial"/>
          <w:sz w:val="18"/>
          <w:szCs w:val="18"/>
        </w:rPr>
        <w:t>и</w:t>
      </w:r>
      <w:r w:rsidRPr="00B3617F">
        <w:rPr>
          <w:rFonts w:ascii="Arial" w:eastAsia="Arial" w:hAnsi="Arial" w:cs="Arial"/>
          <w:sz w:val="18"/>
          <w:szCs w:val="18"/>
        </w:rPr>
        <w:t>рович</w:t>
      </w:r>
      <w:r>
        <w:rPr>
          <w:rFonts w:ascii="Arial" w:eastAsia="Arial" w:hAnsi="Arial" w:cs="Arial"/>
          <w:sz w:val="18"/>
          <w:szCs w:val="18"/>
        </w:rPr>
        <w:t>а</w:t>
      </w:r>
      <w:r w:rsidRPr="005A3EB5">
        <w:rPr>
          <w:rFonts w:ascii="Arial" w:eastAsia="Arial" w:hAnsi="Arial" w:cs="Arial"/>
          <w:sz w:val="18"/>
          <w:szCs w:val="18"/>
        </w:rPr>
        <w:t xml:space="preserve">. Затвердити регламент роботи зборів: </w:t>
      </w:r>
      <w:r w:rsidRPr="005A3EB5">
        <w:rPr>
          <w:rFonts w:ascii="Arial" w:eastAsia="Arial" w:hAnsi="Arial" w:cs="Arial"/>
          <w:bCs/>
          <w:sz w:val="18"/>
          <w:szCs w:val="18"/>
        </w:rPr>
        <w:t>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117051" w:rsidRPr="005A3EB5" w:rsidRDefault="00117051" w:rsidP="00B400B8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Cs/>
          <w:sz w:val="18"/>
          <w:szCs w:val="18"/>
          <w:lang w:val="uk-UA"/>
        </w:rPr>
      </w:pPr>
    </w:p>
    <w:p w:rsidR="00117051" w:rsidRPr="005A3EB5" w:rsidRDefault="00117051" w:rsidP="008D7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</w:p>
    <w:p w:rsidR="00117051" w:rsidRPr="005A3EB5" w:rsidRDefault="00117051" w:rsidP="0011705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 Обрати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головою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зборів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Проценко Катерину Антипівну. Обрати секретарем зборів</w:t>
      </w:r>
      <w:r w:rsidRPr="00921A4B">
        <w:rPr>
          <w:rFonts w:ascii="Arial" w:eastAsia="Arial" w:hAnsi="Arial" w:cs="Arial"/>
          <w:sz w:val="18"/>
          <w:szCs w:val="18"/>
        </w:rPr>
        <w:t xml:space="preserve"> </w:t>
      </w:r>
      <w:r w:rsidRPr="00921A4B">
        <w:rPr>
          <w:rFonts w:ascii="Arial" w:eastAsia="Arial" w:hAnsi="Arial" w:cs="Arial"/>
          <w:b/>
          <w:bCs/>
          <w:sz w:val="18"/>
          <w:szCs w:val="18"/>
        </w:rPr>
        <w:t>Бабенко Миколу Володимировича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>. Затвердити регламент роботи зборів: 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117051" w:rsidRPr="005A3EB5" w:rsidRDefault="00117051" w:rsidP="00FC1855">
      <w:pPr>
        <w:pStyle w:val="af0"/>
        <w:spacing w:before="0" w:beforeAutospacing="0" w:after="0" w:afterAutospacing="0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 xml:space="preserve">З третього питання порядку денного </w:t>
      </w:r>
      <w:r w:rsidRPr="005A3EB5">
        <w:rPr>
          <w:rFonts w:ascii="Arial" w:hAnsi="Arial"/>
          <w:sz w:val="18"/>
          <w:szCs w:val="18"/>
        </w:rPr>
        <w:t>«Звіт наглядової ради товариства за 201</w:t>
      </w:r>
      <w:r w:rsidR="00E64825">
        <w:rPr>
          <w:rFonts w:ascii="Arial" w:hAnsi="Arial"/>
          <w:sz w:val="18"/>
          <w:szCs w:val="18"/>
        </w:rPr>
        <w:t>7</w:t>
      </w:r>
      <w:r w:rsidRPr="005A3EB5">
        <w:rPr>
          <w:rFonts w:ascii="Arial" w:hAnsi="Arial"/>
          <w:sz w:val="18"/>
          <w:szCs w:val="18"/>
        </w:rPr>
        <w:t xml:space="preserve"> р.</w:t>
      </w:r>
      <w:r w:rsidR="00FC1855" w:rsidRPr="00FC1855">
        <w:rPr>
          <w:rFonts w:ascii="Arial" w:hAnsi="Arial" w:cs="Arial"/>
          <w:sz w:val="18"/>
          <w:szCs w:val="18"/>
          <w:lang w:val="uk-UA"/>
        </w:rPr>
        <w:t xml:space="preserve"> </w:t>
      </w:r>
      <w:r w:rsidR="00FC1855" w:rsidRPr="00E6192D">
        <w:rPr>
          <w:rFonts w:ascii="Arial" w:hAnsi="Arial" w:cs="Arial"/>
          <w:sz w:val="18"/>
          <w:szCs w:val="18"/>
          <w:lang w:val="uk-UA"/>
        </w:rPr>
        <w:t>та затвердження заходів за результатами його розгляду. Прийняття рішення за наслідками розгляду звіту наглядової ради</w:t>
      </w:r>
      <w:r w:rsidR="00FC1855">
        <w:rPr>
          <w:rFonts w:ascii="Arial" w:hAnsi="Arial" w:cs="Arial"/>
          <w:sz w:val="18"/>
          <w:szCs w:val="18"/>
          <w:lang w:val="uk-UA"/>
        </w:rPr>
        <w:t xml:space="preserve">» </w:t>
      </w:r>
      <w:r w:rsidRPr="005A3EB5">
        <w:rPr>
          <w:rFonts w:ascii="Arial" w:hAnsi="Arial"/>
          <w:sz w:val="18"/>
          <w:szCs w:val="18"/>
        </w:rPr>
        <w:t>доповіла член наглядової ради Проценко К.А. про роботу Наглядової ради товариства в 201</w:t>
      </w:r>
      <w:r w:rsidR="00E64825">
        <w:rPr>
          <w:rFonts w:ascii="Arial" w:hAnsi="Arial"/>
          <w:sz w:val="18"/>
          <w:szCs w:val="18"/>
        </w:rPr>
        <w:t>7</w:t>
      </w:r>
      <w:r w:rsidRPr="005A3EB5">
        <w:rPr>
          <w:rFonts w:ascii="Arial" w:hAnsi="Arial"/>
          <w:sz w:val="18"/>
          <w:szCs w:val="18"/>
        </w:rPr>
        <w:t xml:space="preserve"> р., </w:t>
      </w:r>
      <w:r w:rsidRPr="005A3EB5">
        <w:rPr>
          <w:rFonts w:ascii="Arial" w:hAnsi="Arial" w:cs="Arial"/>
          <w:sz w:val="18"/>
          <w:szCs w:val="18"/>
        </w:rPr>
        <w:t xml:space="preserve">що за звітний період заяв та скарг від акціонерів не надходило,  ніяких порушень не встановлено. </w:t>
      </w:r>
      <w:r w:rsidRPr="005A3EB5">
        <w:rPr>
          <w:rFonts w:ascii="Arial" w:hAnsi="Arial" w:cs="Arial"/>
          <w:color w:val="000000"/>
          <w:sz w:val="18"/>
          <w:szCs w:val="18"/>
        </w:rPr>
        <w:t xml:space="preserve">У своєї діяльності наглядова рада керується діючим законодавством України, Статутом товариства, рішеннями загальних зборів товариства. Згідно статуту товариства чергові засідання Наглядової ради проводяться в міру необхідності, але не рідше одного разу на квартал, </w:t>
      </w:r>
      <w:r w:rsidRPr="005A3EB5">
        <w:rPr>
          <w:rFonts w:ascii="Arial" w:hAnsi="Arial"/>
          <w:sz w:val="18"/>
          <w:szCs w:val="18"/>
        </w:rPr>
        <w:t>та запропонувала затвердити звіт.</w:t>
      </w: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9B2FD3" w:rsidRPr="00E6192D" w:rsidRDefault="00E64825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9B2FD3" w:rsidRPr="00E6192D">
        <w:rPr>
          <w:rFonts w:ascii="Arial" w:hAnsi="Arial" w:cs="Arial"/>
          <w:sz w:val="18"/>
          <w:szCs w:val="18"/>
          <w:lang w:val="uk-UA"/>
        </w:rPr>
        <w:t>За результатом розгляду звіту наглядової ради за 2017 р. затвердити наступні заходи: наглядовій раді у поточному році забезпечити управління, контроль та регулювання діяльності виконавчого органу Товариства, сприяння виконавчому органу у виконанні його функцій. Затвердити звіт наглядової ради за 2017 р.</w:t>
      </w:r>
    </w:p>
    <w:p w:rsidR="00E64825" w:rsidRPr="005A3EB5" w:rsidRDefault="00E64825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lastRenderedPageBreak/>
        <w:t>утримались</w:t>
      </w:r>
      <w:r w:rsidRPr="005A3EB5">
        <w:rPr>
          <w:rFonts w:ascii="Arial" w:hAnsi="Arial"/>
          <w:sz w:val="18"/>
          <w:szCs w:val="18"/>
        </w:rPr>
        <w:tab/>
        <w:t>- немає 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кількість голосів акціонерів за бюлетенями, визнаними недійсними -  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pStyle w:val="ad"/>
        <w:jc w:val="both"/>
        <w:rPr>
          <w:rFonts w:ascii="Arial" w:hAnsi="Arial"/>
          <w:sz w:val="18"/>
          <w:szCs w:val="18"/>
        </w:rPr>
      </w:pPr>
    </w:p>
    <w:p w:rsidR="009B2FD3" w:rsidRPr="009B2FD3" w:rsidRDefault="00E64825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>За результатом розгляду звіту наглядової ради за 2017 р. затвердити наступні заходи: наглядовій раді у поточному році забезпечити управління, контроль та регулювання діяльності виконавчого органу Товариства, сприяння виконавчому органу у виконанні його функцій. Затвердити звіт наглядової ради за 2017 р.</w:t>
      </w: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9B51D2" w:rsidRPr="005A3EB5" w:rsidRDefault="009B51D2" w:rsidP="004C5C2B">
      <w:pPr>
        <w:jc w:val="both"/>
        <w:rPr>
          <w:rFonts w:ascii="Arial" w:hAnsi="Arial"/>
          <w:bCs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>З четвертого питання порядку денного слухали звіт генерального директора Карпіча О.М. за 201</w:t>
      </w:r>
      <w:r w:rsidR="004C5C2B">
        <w:rPr>
          <w:rFonts w:ascii="Arial" w:hAnsi="Arial"/>
          <w:bCs/>
          <w:sz w:val="18"/>
          <w:szCs w:val="18"/>
        </w:rPr>
        <w:t>7</w:t>
      </w:r>
      <w:r w:rsidRPr="005A3EB5">
        <w:rPr>
          <w:rFonts w:ascii="Arial" w:hAnsi="Arial"/>
          <w:bCs/>
          <w:sz w:val="18"/>
          <w:szCs w:val="18"/>
        </w:rPr>
        <w:t xml:space="preserve"> р., який доповів, що на протязі 201</w:t>
      </w:r>
      <w:r w:rsidR="004C5C2B">
        <w:rPr>
          <w:rFonts w:ascii="Arial" w:hAnsi="Arial"/>
          <w:bCs/>
          <w:sz w:val="18"/>
          <w:szCs w:val="18"/>
        </w:rPr>
        <w:t>7</w:t>
      </w:r>
      <w:r w:rsidRPr="005A3EB5">
        <w:rPr>
          <w:rFonts w:ascii="Arial" w:hAnsi="Arial"/>
          <w:bCs/>
          <w:sz w:val="18"/>
          <w:szCs w:val="18"/>
        </w:rPr>
        <w:t xml:space="preserve"> року генеральний директор здійснював керівництво господарської діяльності Товариства для забезпечення виконання рішень загальних зборів акціонерів, Наглядової ради, з дотриманням норм чинного законодавства.</w:t>
      </w:r>
    </w:p>
    <w:p w:rsidR="009B51D2" w:rsidRPr="005A3EB5" w:rsidRDefault="009B51D2" w:rsidP="008D710E">
      <w:pPr>
        <w:jc w:val="both"/>
        <w:rPr>
          <w:rFonts w:ascii="Arial" w:hAnsi="Arial"/>
          <w:bCs/>
          <w:sz w:val="18"/>
          <w:szCs w:val="18"/>
          <w:lang w:val="ru-RU"/>
        </w:rPr>
      </w:pPr>
      <w:r w:rsidRPr="005A3EB5">
        <w:rPr>
          <w:rFonts w:ascii="Arial" w:hAnsi="Arial"/>
          <w:bCs/>
          <w:sz w:val="18"/>
          <w:szCs w:val="18"/>
        </w:rPr>
        <w:t>Робота генерального директора на протязі 201</w:t>
      </w:r>
      <w:r w:rsidR="004C5C2B">
        <w:rPr>
          <w:rFonts w:ascii="Arial" w:hAnsi="Arial"/>
          <w:bCs/>
          <w:sz w:val="18"/>
          <w:szCs w:val="18"/>
        </w:rPr>
        <w:t>7</w:t>
      </w:r>
      <w:r w:rsidRPr="005A3EB5">
        <w:rPr>
          <w:rFonts w:ascii="Arial" w:hAnsi="Arial"/>
          <w:bCs/>
          <w:sz w:val="18"/>
          <w:szCs w:val="18"/>
        </w:rPr>
        <w:t xml:space="preserve"> року була спрямована на забезпечення стабільності фінансового стану, відповідала мети та напрямкам діяльності Товариства і положенням його установчих документів.</w:t>
      </w:r>
    </w:p>
    <w:p w:rsidR="009B51D2" w:rsidRPr="005A3EB5" w:rsidRDefault="009B51D2" w:rsidP="009B51D2">
      <w:pPr>
        <w:jc w:val="both"/>
        <w:rPr>
          <w:rFonts w:ascii="Arial" w:hAnsi="Arial"/>
          <w:bCs/>
          <w:sz w:val="18"/>
          <w:szCs w:val="18"/>
        </w:rPr>
      </w:pPr>
    </w:p>
    <w:p w:rsidR="009B2FD3" w:rsidRPr="00E6192D" w:rsidRDefault="009B51D2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highlight w:val="yellow"/>
          <w:lang w:val="uk-UA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№4: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За результатом розгляду звіту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генерального директора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за 2017 р. затвердити наступні заходи: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генеральному директору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товариства у поточному році забезпечити укладання довгострокових договорів на поставку виробляємої продукції; збільшення обсягу замовлень, розширення ринків збуту; складання бізнес-плану щодо можливості освоєння нових видів продукції. Затвердити звіт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генерального директора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за 2017 р.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</w:p>
    <w:p w:rsidR="009B51D2" w:rsidRPr="005A3EB5" w:rsidRDefault="009B51D2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</w:p>
    <w:p w:rsidR="009B2FD3" w:rsidRPr="009B2FD3" w:rsidRDefault="009B51D2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highlight w:val="yellow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>За результатом розгляду звіту генерального директора за 2017 р. затвердити наступні заходи: генеральному директору товариства у поточному році забезпечити укладання довгострокових договорів на поставку виробляємої продукції; збільшення обсягу замовлень, розширення ринків збуту; складання бізнес-плану щодо можливості освоєння нових видів продукції. Затвердити звіт генерального директора за 2017 р.</w:t>
      </w:r>
    </w:p>
    <w:p w:rsidR="009B2FD3" w:rsidRDefault="009B2FD3" w:rsidP="00117051">
      <w:pPr>
        <w:pStyle w:val="af0"/>
        <w:spacing w:before="0" w:beforeAutospacing="0" w:after="0" w:afterAutospacing="0"/>
        <w:jc w:val="both"/>
        <w:rPr>
          <w:rFonts w:ascii="Arial" w:hAnsi="Arial"/>
          <w:sz w:val="18"/>
          <w:szCs w:val="18"/>
        </w:rPr>
      </w:pPr>
    </w:p>
    <w:p w:rsidR="00E64825" w:rsidRDefault="004C5C2B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  <w:r w:rsidRPr="005A3EB5">
        <w:rPr>
          <w:rFonts w:ascii="Arial" w:hAnsi="Arial"/>
          <w:sz w:val="18"/>
          <w:szCs w:val="18"/>
        </w:rPr>
        <w:t xml:space="preserve">З п’ятого питання порядку денного </w:t>
      </w:r>
      <w:r w:rsidRPr="005A3EB5">
        <w:rPr>
          <w:rFonts w:ascii="Arial" w:hAnsi="Arial"/>
          <w:bCs/>
          <w:sz w:val="18"/>
          <w:szCs w:val="18"/>
        </w:rPr>
        <w:t>слухали</w:t>
      </w:r>
      <w:r w:rsidRPr="005A3EB5">
        <w:rPr>
          <w:rFonts w:ascii="Arial" w:hAnsi="Arial"/>
          <w:sz w:val="18"/>
          <w:szCs w:val="18"/>
        </w:rPr>
        <w:t xml:space="preserve"> </w:t>
      </w:r>
      <w:r w:rsidR="005221CF" w:rsidRPr="005A3EB5">
        <w:rPr>
          <w:rFonts w:ascii="Arial" w:hAnsi="Arial"/>
          <w:sz w:val="18"/>
          <w:szCs w:val="18"/>
        </w:rPr>
        <w:t xml:space="preserve">головного бухгалтера Єфіменко Л.О. про 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Розгляд висновків зовнішнього аудиту </w:t>
      </w:r>
      <w:r w:rsidRPr="00E6192D">
        <w:rPr>
          <w:rFonts w:ascii="Arial" w:hAnsi="Arial" w:cs="Arial"/>
          <w:sz w:val="18"/>
          <w:szCs w:val="18"/>
        </w:rPr>
        <w:t xml:space="preserve">за результатами перевірки фінансово-господарської діяльності 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Товариства  у </w:t>
      </w:r>
      <w:r w:rsidRPr="00E6192D">
        <w:rPr>
          <w:rFonts w:ascii="Arial" w:hAnsi="Arial" w:cs="Arial"/>
          <w:sz w:val="18"/>
          <w:szCs w:val="18"/>
        </w:rPr>
        <w:t>2017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</w:t>
      </w:r>
    </w:p>
    <w:p w:rsidR="00E64825" w:rsidRDefault="00E64825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9B2FD3" w:rsidRPr="00E6192D" w:rsidRDefault="00D103CE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  <w:lang w:val="uk-UA"/>
        </w:rPr>
        <w:t>5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D103CE">
        <w:rPr>
          <w:rFonts w:ascii="Arial" w:hAnsi="Arial" w:cs="Arial"/>
          <w:sz w:val="18"/>
          <w:szCs w:val="18"/>
          <w:lang w:val="uk-UA"/>
        </w:rPr>
        <w:t xml:space="preserve"> 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За результатом розгляду звіту зовнішнього аудиту за 2017 р. затвердити наступні заходи: </w:t>
      </w:r>
      <w:r w:rsidR="009B2FD3">
        <w:rPr>
          <w:rFonts w:ascii="Arial" w:hAnsi="Arial" w:cs="Arial"/>
          <w:sz w:val="18"/>
          <w:szCs w:val="18"/>
          <w:lang w:val="uk-UA"/>
        </w:rPr>
        <w:t>виконавчому органу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товариства врахувати рекомендації та пропозиції зовнішнього аудиту щодо фінансової звітності Товариства за 2017 р.  </w:t>
      </w:r>
    </w:p>
    <w:p w:rsidR="00407CBE" w:rsidRDefault="00407CBE" w:rsidP="00D46F66">
      <w:pPr>
        <w:jc w:val="both"/>
        <w:rPr>
          <w:rFonts w:ascii="Arial" w:hAnsi="Arial"/>
          <w:sz w:val="18"/>
          <w:szCs w:val="18"/>
          <w:lang w:val="ru-RU"/>
        </w:rPr>
      </w:pPr>
    </w:p>
    <w:p w:rsidR="00D46F66" w:rsidRPr="005A3EB5" w:rsidRDefault="00D46F66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</w:p>
    <w:p w:rsidR="00407CBE" w:rsidRPr="00407CBE" w:rsidRDefault="00D46F66" w:rsidP="00407CBE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407CBE" w:rsidRPr="00407CBE">
        <w:rPr>
          <w:rFonts w:ascii="Arial" w:hAnsi="Arial" w:cs="Arial"/>
          <w:b/>
          <w:bCs/>
          <w:sz w:val="18"/>
          <w:szCs w:val="18"/>
          <w:lang w:val="uk-UA"/>
        </w:rPr>
        <w:t xml:space="preserve">За результатом розгляду звіту зовнішнього аудиту за 2017 р. затвердити наступні заходи: виконавчому органу товариства врахувати рекомендації та пропозиції зовнішнього аудиту щодо фінансової звітності Товариства за 2017 р.  </w:t>
      </w:r>
    </w:p>
    <w:p w:rsidR="00407CBE" w:rsidRDefault="00407CBE" w:rsidP="00A52FB7">
      <w:pPr>
        <w:pStyle w:val="ad"/>
        <w:jc w:val="both"/>
        <w:rPr>
          <w:rFonts w:ascii="Arial" w:hAnsi="Arial"/>
          <w:sz w:val="18"/>
          <w:szCs w:val="18"/>
          <w:lang w:val="ru-RU"/>
        </w:rPr>
      </w:pPr>
    </w:p>
    <w:p w:rsidR="00D46F66" w:rsidRPr="005A3EB5" w:rsidRDefault="00D46F66" w:rsidP="00A52FB7">
      <w:pPr>
        <w:pStyle w:val="ad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  шостого питання порядку денного «Звіт та висновки ревізійної комісії товариства</w:t>
      </w:r>
      <w:r w:rsidR="00F57659">
        <w:rPr>
          <w:rFonts w:ascii="Arial" w:hAnsi="Arial"/>
          <w:sz w:val="18"/>
          <w:szCs w:val="18"/>
          <w:lang w:val="ru-RU"/>
        </w:rPr>
        <w:t>за 2017 р.</w:t>
      </w:r>
      <w:r w:rsidRPr="005A3EB5">
        <w:rPr>
          <w:rFonts w:ascii="Arial" w:hAnsi="Arial"/>
          <w:sz w:val="18"/>
          <w:szCs w:val="18"/>
        </w:rPr>
        <w:t xml:space="preserve"> та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прийняття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рішення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наслідками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розгляду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звіту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ревізійної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комісії» слухали звіт члена ревізійної комісії Коротича О.Г.  про основні показники фінансово-господарської діяльності товариства за 201</w:t>
      </w:r>
      <w:r w:rsidR="00A52FB7">
        <w:rPr>
          <w:rFonts w:ascii="Arial" w:hAnsi="Arial"/>
          <w:sz w:val="18"/>
          <w:szCs w:val="18"/>
        </w:rPr>
        <w:t>7</w:t>
      </w:r>
      <w:r w:rsidRPr="005A3EB5">
        <w:rPr>
          <w:rFonts w:ascii="Arial" w:hAnsi="Arial"/>
          <w:sz w:val="18"/>
          <w:szCs w:val="18"/>
        </w:rPr>
        <w:t xml:space="preserve"> р.</w:t>
      </w:r>
      <w:r w:rsidRPr="005A3EB5">
        <w:rPr>
          <w:rFonts w:ascii="Arial" w:hAnsi="Arial" w:cs="Arial"/>
          <w:sz w:val="18"/>
          <w:szCs w:val="18"/>
        </w:rPr>
        <w:t xml:space="preserve"> </w:t>
      </w:r>
    </w:p>
    <w:p w:rsidR="00D46F66" w:rsidRPr="005A3EB5" w:rsidRDefault="00D46F66" w:rsidP="00D46F66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За перевіряємий період встановлено здобуття балансового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прибутку</w:t>
      </w:r>
      <w:r w:rsidRPr="005A3EB5">
        <w:rPr>
          <w:rFonts w:ascii="Arial" w:hAnsi="Arial" w:cs="Arial"/>
          <w:sz w:val="18"/>
          <w:szCs w:val="18"/>
        </w:rPr>
        <w:t>, що складає за 201</w:t>
      </w:r>
      <w:r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 р.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- </w:t>
      </w:r>
      <w:r>
        <w:rPr>
          <w:rFonts w:ascii="Arial" w:hAnsi="Arial" w:cs="Arial"/>
          <w:sz w:val="18"/>
          <w:szCs w:val="18"/>
          <w:lang w:val="ru-RU"/>
        </w:rPr>
        <w:t>8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т</w:t>
      </w:r>
      <w:r w:rsidRPr="005A3EB5">
        <w:rPr>
          <w:rFonts w:ascii="Arial" w:hAnsi="Arial" w:cs="Arial"/>
          <w:sz w:val="18"/>
          <w:szCs w:val="18"/>
        </w:rPr>
        <w:t>ис.грн.</w:t>
      </w:r>
    </w:p>
    <w:p w:rsidR="00D46F66" w:rsidRPr="005A3EB5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дебіторська заборгованість на 31.12.1</w:t>
      </w:r>
      <w:r w:rsidR="00A52FB7"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складає – </w:t>
      </w:r>
      <w:r w:rsidR="00A52FB7">
        <w:rPr>
          <w:rFonts w:ascii="Arial" w:hAnsi="Arial" w:cs="Arial"/>
          <w:sz w:val="18"/>
          <w:szCs w:val="18"/>
        </w:rPr>
        <w:t>53</w:t>
      </w:r>
      <w:r w:rsidRPr="005A3EB5">
        <w:rPr>
          <w:rFonts w:ascii="Arial" w:hAnsi="Arial" w:cs="Arial"/>
          <w:sz w:val="18"/>
          <w:szCs w:val="18"/>
          <w:lang w:val="ru-RU"/>
        </w:rPr>
        <w:t>,0</w:t>
      </w:r>
      <w:r w:rsidRPr="005A3EB5">
        <w:rPr>
          <w:rFonts w:ascii="Arial" w:hAnsi="Arial" w:cs="Arial"/>
          <w:sz w:val="18"/>
          <w:szCs w:val="18"/>
        </w:rPr>
        <w:t xml:space="preserve"> т</w:t>
      </w:r>
      <w:r w:rsidRPr="005A3EB5">
        <w:rPr>
          <w:rFonts w:ascii="Arial" w:hAnsi="Arial" w:cs="Arial"/>
          <w:sz w:val="18"/>
          <w:szCs w:val="18"/>
          <w:lang w:val="ru-RU"/>
        </w:rPr>
        <w:t>и</w:t>
      </w:r>
      <w:r w:rsidRPr="005A3EB5">
        <w:rPr>
          <w:rFonts w:ascii="Arial" w:hAnsi="Arial" w:cs="Arial"/>
          <w:sz w:val="18"/>
          <w:szCs w:val="18"/>
        </w:rPr>
        <w:t>с.грн.</w:t>
      </w:r>
    </w:p>
    <w:p w:rsidR="00D46F66" w:rsidRPr="005A3EB5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кредиторська заборгованість на 31.12.1</w:t>
      </w:r>
      <w:r w:rsidR="00A52FB7"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р. складає – </w:t>
      </w:r>
      <w:r w:rsidR="00A52FB7">
        <w:rPr>
          <w:rFonts w:ascii="Arial" w:hAnsi="Arial" w:cs="Arial"/>
          <w:sz w:val="18"/>
          <w:szCs w:val="18"/>
        </w:rPr>
        <w:t>10</w:t>
      </w:r>
      <w:r w:rsidRPr="005A3EB5">
        <w:rPr>
          <w:rFonts w:ascii="Arial" w:hAnsi="Arial" w:cs="Arial"/>
          <w:sz w:val="18"/>
          <w:szCs w:val="18"/>
        </w:rPr>
        <w:t>,</w:t>
      </w:r>
      <w:r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 xml:space="preserve"> тис.грн.</w:t>
      </w:r>
    </w:p>
    <w:p w:rsidR="00D46F66" w:rsidRPr="005A3EB5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поточна заборгованість з бюджетом 31.12.1</w:t>
      </w:r>
      <w:r w:rsidR="00A52FB7"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р складає – 29,</w:t>
      </w:r>
      <w:r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 xml:space="preserve"> тис.грн.</w:t>
      </w:r>
    </w:p>
    <w:p w:rsidR="00D46F66" w:rsidRPr="005A3EB5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поточна заборгованість по соціальному страхуванню (ЄСВ) 31.12.1</w:t>
      </w:r>
      <w:r w:rsidR="00A52FB7"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р складає –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A52FB7">
        <w:rPr>
          <w:rFonts w:ascii="Arial" w:hAnsi="Arial" w:cs="Arial"/>
          <w:sz w:val="18"/>
          <w:szCs w:val="18"/>
          <w:lang w:val="ru-RU"/>
        </w:rPr>
        <w:t>22</w:t>
      </w:r>
      <w:r w:rsidRPr="005A3EB5">
        <w:rPr>
          <w:rFonts w:ascii="Arial" w:hAnsi="Arial" w:cs="Arial"/>
          <w:sz w:val="18"/>
          <w:szCs w:val="18"/>
        </w:rPr>
        <w:t>,0 тис.грн.</w:t>
      </w:r>
    </w:p>
    <w:p w:rsidR="00D46F66" w:rsidRPr="005A3EB5" w:rsidRDefault="00D46F66" w:rsidP="00D46F66">
      <w:pPr>
        <w:pStyle w:val="ad"/>
        <w:jc w:val="both"/>
        <w:rPr>
          <w:rFonts w:ascii="Arial" w:hAnsi="Arial"/>
          <w:sz w:val="18"/>
          <w:szCs w:val="18"/>
        </w:rPr>
      </w:pPr>
    </w:p>
    <w:p w:rsidR="00D46F66" w:rsidRPr="005A3EB5" w:rsidRDefault="00D46F66" w:rsidP="00A52FB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№6: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 xml:space="preserve">Затвердити звіт </w:t>
      </w:r>
      <w:r w:rsidR="00F57659" w:rsidRPr="00E6192D">
        <w:rPr>
          <w:rFonts w:ascii="Arial" w:hAnsi="Arial" w:cs="Arial"/>
          <w:sz w:val="18"/>
          <w:szCs w:val="18"/>
        </w:rPr>
        <w:t xml:space="preserve">та висновки </w:t>
      </w:r>
      <w:r w:rsidRPr="005A3EB5">
        <w:rPr>
          <w:rFonts w:ascii="Arial" w:hAnsi="Arial"/>
          <w:sz w:val="18"/>
          <w:szCs w:val="18"/>
        </w:rPr>
        <w:t>ревізійної комісії товариства за 201</w:t>
      </w:r>
      <w:r w:rsidR="00A52FB7">
        <w:rPr>
          <w:rFonts w:ascii="Arial" w:hAnsi="Arial"/>
          <w:sz w:val="18"/>
          <w:szCs w:val="18"/>
        </w:rPr>
        <w:t>7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D46F66" w:rsidRPr="005A3EB5" w:rsidRDefault="00D46F66" w:rsidP="00D46F66">
      <w:pPr>
        <w:jc w:val="both"/>
        <w:rPr>
          <w:rFonts w:ascii="Arial" w:hAnsi="Arial"/>
          <w:b/>
          <w:sz w:val="18"/>
          <w:szCs w:val="18"/>
        </w:rPr>
      </w:pPr>
    </w:p>
    <w:p w:rsidR="00D46F66" w:rsidRPr="005A3EB5" w:rsidRDefault="00D46F66" w:rsidP="008D7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</w:t>
      </w:r>
      <w:r w:rsidR="008D710E">
        <w:rPr>
          <w:rFonts w:ascii="Arial" w:hAnsi="Arial"/>
          <w:sz w:val="18"/>
          <w:szCs w:val="18"/>
        </w:rPr>
        <w:t xml:space="preserve">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 немає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кількість голосів акціонерів за бюлетенями, визнаними недійсними - 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</w:p>
    <w:p w:rsidR="00571BC7" w:rsidRDefault="00D46F66" w:rsidP="00A52FB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Затвердити звіт</w:t>
      </w:r>
      <w:r w:rsidR="00F57659" w:rsidRPr="00F57659">
        <w:rPr>
          <w:rFonts w:ascii="Arial" w:hAnsi="Arial" w:cs="Arial"/>
          <w:sz w:val="18"/>
          <w:szCs w:val="18"/>
        </w:rPr>
        <w:t xml:space="preserve"> </w:t>
      </w:r>
      <w:r w:rsidR="00F57659" w:rsidRPr="00F57659">
        <w:rPr>
          <w:rFonts w:ascii="Arial" w:hAnsi="Arial" w:cs="Arial"/>
          <w:b/>
          <w:bCs/>
          <w:sz w:val="18"/>
          <w:szCs w:val="18"/>
        </w:rPr>
        <w:t>та висновки</w:t>
      </w:r>
      <w:r w:rsidRPr="005A3EB5">
        <w:rPr>
          <w:rFonts w:ascii="Arial" w:hAnsi="Arial"/>
          <w:b/>
          <w:sz w:val="18"/>
          <w:szCs w:val="18"/>
        </w:rPr>
        <w:t xml:space="preserve"> ревізійної комісії товариства за 201</w:t>
      </w:r>
      <w:r w:rsidR="00A52FB7">
        <w:rPr>
          <w:rFonts w:ascii="Arial" w:hAnsi="Arial"/>
          <w:b/>
          <w:sz w:val="18"/>
          <w:szCs w:val="18"/>
        </w:rPr>
        <w:t>7</w:t>
      </w:r>
      <w:r w:rsidRPr="005A3EB5">
        <w:rPr>
          <w:rFonts w:ascii="Arial" w:hAnsi="Arial"/>
          <w:b/>
          <w:sz w:val="18"/>
          <w:szCs w:val="18"/>
        </w:rPr>
        <w:t xml:space="preserve"> р.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635DE8" w:rsidP="00A52FB7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lastRenderedPageBreak/>
        <w:t>З</w:t>
      </w:r>
      <w:r w:rsidR="008F7960" w:rsidRPr="005A3EB5">
        <w:rPr>
          <w:rFonts w:ascii="Arial" w:hAnsi="Arial" w:cs="Arial"/>
          <w:sz w:val="18"/>
          <w:szCs w:val="18"/>
          <w:lang w:val="ru-RU"/>
        </w:rPr>
        <w:t xml:space="preserve"> сьомо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7535A4" w:rsidRPr="005A3EB5">
        <w:rPr>
          <w:rFonts w:ascii="Arial" w:hAnsi="Arial"/>
          <w:sz w:val="18"/>
          <w:szCs w:val="18"/>
        </w:rPr>
        <w:t xml:space="preserve">  питанн</w:t>
      </w:r>
      <w:r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“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 w:rsidRPr="007A5651">
        <w:rPr>
          <w:rFonts w:ascii="Arial" w:hAnsi="Arial" w:cs="Arial"/>
          <w:sz w:val="18"/>
          <w:szCs w:val="18"/>
        </w:rPr>
        <w:t>Затвердження річного звіту Товариства за 2017 р. Розподіл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прибутку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Т</w:t>
      </w:r>
      <w:r w:rsidR="00A52FB7" w:rsidRPr="003D0A54">
        <w:rPr>
          <w:rFonts w:ascii="Arial" w:hAnsi="Arial" w:cs="Arial"/>
          <w:sz w:val="18"/>
          <w:szCs w:val="18"/>
        </w:rPr>
        <w:t>овариства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за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201</w:t>
      </w:r>
      <w:r w:rsidR="00A52FB7">
        <w:rPr>
          <w:rFonts w:ascii="Arial" w:hAnsi="Arial" w:cs="Arial"/>
          <w:sz w:val="18"/>
          <w:szCs w:val="18"/>
        </w:rPr>
        <w:t>7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>
        <w:rPr>
          <w:rFonts w:ascii="Arial" w:hAnsi="Arial" w:cs="Arial"/>
          <w:sz w:val="18"/>
          <w:szCs w:val="18"/>
        </w:rPr>
        <w:t xml:space="preserve">р. </w:t>
      </w:r>
      <w:r w:rsidR="007535A4" w:rsidRPr="005A3EB5">
        <w:rPr>
          <w:rFonts w:ascii="Arial" w:hAnsi="Arial"/>
          <w:sz w:val="18"/>
          <w:szCs w:val="18"/>
        </w:rPr>
        <w:t>слухали інформацію головного бухгалтера Єфіменко Л.О. про основні підсумки фінансової діяльності товариства в звітному періоді</w:t>
      </w:r>
      <w:r w:rsidR="00A52FB7">
        <w:rPr>
          <w:rFonts w:ascii="Arial" w:hAnsi="Arial"/>
          <w:sz w:val="18"/>
          <w:szCs w:val="18"/>
        </w:rPr>
        <w:t>, яка запропонувала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>
        <w:rPr>
          <w:rFonts w:ascii="Arial" w:hAnsi="Arial" w:cs="Arial"/>
          <w:sz w:val="18"/>
          <w:szCs w:val="18"/>
        </w:rPr>
        <w:t>р</w:t>
      </w:r>
      <w:r w:rsidR="00A52FB7" w:rsidRPr="00FE1088">
        <w:rPr>
          <w:rFonts w:ascii="Arial" w:hAnsi="Arial" w:cs="Arial"/>
          <w:sz w:val="18"/>
          <w:szCs w:val="18"/>
        </w:rPr>
        <w:t>озподілити чистий прибуток, отриманий в 201</w:t>
      </w:r>
      <w:r w:rsidR="00A52FB7">
        <w:rPr>
          <w:rFonts w:ascii="Arial" w:hAnsi="Arial" w:cs="Arial"/>
          <w:sz w:val="18"/>
          <w:szCs w:val="18"/>
        </w:rPr>
        <w:t>7</w:t>
      </w:r>
      <w:r w:rsidR="00A52FB7" w:rsidRPr="00FE1088">
        <w:rPr>
          <w:rFonts w:ascii="Arial" w:hAnsi="Arial" w:cs="Arial"/>
          <w:sz w:val="18"/>
          <w:szCs w:val="18"/>
        </w:rPr>
        <w:t xml:space="preserve">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126CDF">
        <w:rPr>
          <w:rFonts w:eastAsia="Arial"/>
          <w:sz w:val="18"/>
          <w:szCs w:val="18"/>
        </w:rPr>
        <w:t xml:space="preserve">                                                                          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A52FB7" w:rsidRDefault="0017217A" w:rsidP="00A52FB7">
      <w:pPr>
        <w:jc w:val="both"/>
        <w:rPr>
          <w:rFonts w:eastAsia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8F7960" w:rsidRPr="005A3EB5">
        <w:rPr>
          <w:rFonts w:ascii="Arial" w:hAnsi="Arial" w:cs="Arial"/>
          <w:sz w:val="18"/>
          <w:szCs w:val="18"/>
          <w:u w:val="single"/>
        </w:rPr>
        <w:t>7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 w:rsidRPr="00E6192D">
        <w:rPr>
          <w:rFonts w:ascii="Arial" w:hAnsi="Arial" w:cs="Arial"/>
          <w:sz w:val="18"/>
          <w:szCs w:val="18"/>
        </w:rPr>
        <w:t>Затвердити річний звіт товариства за 2017 р.</w:t>
      </w:r>
      <w:r w:rsidR="00A52FB7" w:rsidRPr="00E149A1">
        <w:rPr>
          <w:rFonts w:ascii="Arial" w:hAnsi="Arial" w:cs="Arial"/>
          <w:sz w:val="18"/>
          <w:szCs w:val="18"/>
        </w:rPr>
        <w:t xml:space="preserve"> </w:t>
      </w:r>
      <w:r w:rsidR="00A52FB7" w:rsidRPr="00FE1088">
        <w:rPr>
          <w:rFonts w:ascii="Arial" w:hAnsi="Arial" w:cs="Arial"/>
          <w:sz w:val="18"/>
          <w:szCs w:val="18"/>
        </w:rPr>
        <w:t>Розподілити чистий прибуток, отриманий в 201</w:t>
      </w:r>
      <w:r w:rsidR="00A52FB7">
        <w:rPr>
          <w:rFonts w:ascii="Arial" w:hAnsi="Arial" w:cs="Arial"/>
          <w:sz w:val="18"/>
          <w:szCs w:val="18"/>
        </w:rPr>
        <w:t>7</w:t>
      </w:r>
      <w:r w:rsidR="00A52FB7" w:rsidRPr="00FE1088">
        <w:rPr>
          <w:rFonts w:ascii="Arial" w:hAnsi="Arial" w:cs="Arial"/>
          <w:sz w:val="18"/>
          <w:szCs w:val="18"/>
        </w:rPr>
        <w:t xml:space="preserve">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126CDF">
        <w:rPr>
          <w:rFonts w:eastAsia="Arial"/>
          <w:sz w:val="18"/>
          <w:szCs w:val="18"/>
        </w:rPr>
        <w:t xml:space="preserve">         </w:t>
      </w:r>
    </w:p>
    <w:p w:rsidR="0017217A" w:rsidRPr="005A3EB5" w:rsidRDefault="00A52FB7" w:rsidP="00A52FB7">
      <w:pPr>
        <w:jc w:val="both"/>
        <w:rPr>
          <w:rFonts w:ascii="Arial" w:hAnsi="Arial"/>
          <w:b/>
          <w:sz w:val="18"/>
          <w:szCs w:val="18"/>
        </w:rPr>
      </w:pPr>
      <w:r w:rsidRPr="00126CDF">
        <w:rPr>
          <w:rFonts w:eastAsia="Arial"/>
          <w:sz w:val="18"/>
          <w:szCs w:val="18"/>
        </w:rPr>
        <w:t xml:space="preserve">                                                                 </w:t>
      </w:r>
    </w:p>
    <w:p w:rsidR="007535A4" w:rsidRPr="005A3EB5" w:rsidRDefault="007535A4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                 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           - немає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  - немає 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7217A" w:rsidRPr="00A57169" w:rsidRDefault="0017217A" w:rsidP="00A57169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A52FB7" w:rsidRPr="00A57169">
        <w:rPr>
          <w:rFonts w:ascii="Arial" w:hAnsi="Arial" w:cs="Arial"/>
          <w:b/>
          <w:bCs/>
          <w:sz w:val="18"/>
          <w:szCs w:val="18"/>
        </w:rPr>
        <w:t>Затвердити річний звіт товариства за 2017 р. Розподілити чистий прибуток, отриманий в 2017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A57169">
        <w:rPr>
          <w:rFonts w:eastAsia="Arial"/>
          <w:b/>
          <w:bCs/>
          <w:sz w:val="18"/>
          <w:szCs w:val="18"/>
        </w:rPr>
        <w:t xml:space="preserve">                                                                          </w:t>
      </w:r>
      <w:r w:rsidRPr="00A57169">
        <w:rPr>
          <w:rFonts w:ascii="Arial" w:hAnsi="Arial"/>
          <w:b/>
          <w:bCs/>
          <w:sz w:val="18"/>
          <w:szCs w:val="18"/>
        </w:rPr>
        <w:t>.</w:t>
      </w:r>
    </w:p>
    <w:p w:rsidR="0017217A" w:rsidRPr="005A3EB5" w:rsidRDefault="0017217A" w:rsidP="00CD43B2">
      <w:pPr>
        <w:jc w:val="both"/>
        <w:rPr>
          <w:rFonts w:ascii="Arial" w:hAnsi="Arial"/>
          <w:sz w:val="18"/>
          <w:szCs w:val="18"/>
        </w:rPr>
      </w:pPr>
    </w:p>
    <w:p w:rsidR="00A57169" w:rsidRPr="005A3EB5" w:rsidRDefault="00635DE8" w:rsidP="00BF47C8">
      <w:pPr>
        <w:pStyle w:val="ad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</w:t>
      </w:r>
      <w:r w:rsidR="00AC722D" w:rsidRPr="005A3EB5">
        <w:rPr>
          <w:rFonts w:ascii="Arial" w:hAnsi="Arial" w:cs="Arial"/>
          <w:sz w:val="18"/>
          <w:szCs w:val="18"/>
        </w:rPr>
        <w:t xml:space="preserve"> </w:t>
      </w:r>
      <w:r w:rsidR="003E1892" w:rsidRPr="005A3EB5">
        <w:rPr>
          <w:rFonts w:ascii="Arial" w:hAnsi="Arial"/>
          <w:sz w:val="18"/>
          <w:szCs w:val="18"/>
        </w:rPr>
        <w:t>восьмо</w:t>
      </w:r>
      <w:r w:rsidRPr="005A3EB5">
        <w:rPr>
          <w:rFonts w:ascii="Arial" w:hAnsi="Arial"/>
          <w:sz w:val="18"/>
          <w:szCs w:val="18"/>
        </w:rPr>
        <w:t>го</w:t>
      </w:r>
      <w:r w:rsidR="003E1892" w:rsidRPr="005A3EB5">
        <w:rPr>
          <w:rFonts w:ascii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питанн</w:t>
      </w:r>
      <w:r w:rsidRPr="005A3EB5">
        <w:rPr>
          <w:rFonts w:ascii="Arial" w:hAnsi="Arial" w:cs="Arial"/>
          <w:sz w:val="18"/>
          <w:szCs w:val="18"/>
        </w:rPr>
        <w:t>я</w:t>
      </w:r>
      <w:r w:rsidR="00AC722D" w:rsidRPr="005A3EB5">
        <w:rPr>
          <w:rFonts w:ascii="Arial" w:hAnsi="Arial" w:cs="Arial"/>
          <w:sz w:val="18"/>
          <w:szCs w:val="18"/>
        </w:rPr>
        <w:t xml:space="preserve"> порядку денного  </w:t>
      </w:r>
      <w:r w:rsidR="00A57169" w:rsidRPr="005A3EB5">
        <w:rPr>
          <w:rFonts w:ascii="Arial" w:hAnsi="Arial" w:cs="Arial"/>
          <w:sz w:val="18"/>
          <w:szCs w:val="18"/>
          <w:lang w:val="ru-RU"/>
        </w:rPr>
        <w:t>«</w:t>
      </w:r>
      <w:r w:rsidR="00A57169" w:rsidRPr="005A3EB5">
        <w:rPr>
          <w:rFonts w:ascii="Arial" w:eastAsia="Arial" w:hAnsi="Arial" w:cs="Arial"/>
          <w:sz w:val="18"/>
          <w:szCs w:val="18"/>
        </w:rPr>
        <w:t>Прийняття рішення про припинення повноважень членів наглядової ради»</w:t>
      </w:r>
      <w:r w:rsidR="00A57169" w:rsidRPr="005A3EB5">
        <w:rPr>
          <w:rFonts w:ascii="Arial" w:hAnsi="Arial" w:cs="Arial"/>
          <w:sz w:val="18"/>
          <w:szCs w:val="18"/>
          <w:lang w:val="ru-RU"/>
        </w:rPr>
        <w:t xml:space="preserve"> доповів </w:t>
      </w:r>
      <w:r w:rsidR="00A57169" w:rsidRPr="00C6542C">
        <w:rPr>
          <w:rFonts w:ascii="Arial" w:hAnsi="Arial" w:cs="Arial"/>
          <w:sz w:val="18"/>
          <w:szCs w:val="18"/>
        </w:rPr>
        <w:t xml:space="preserve">Генральний </w:t>
      </w:r>
      <w:r w:rsidR="00A57169">
        <w:rPr>
          <w:rFonts w:ascii="Arial" w:hAnsi="Arial" w:cs="Arial"/>
          <w:sz w:val="18"/>
          <w:szCs w:val="18"/>
        </w:rPr>
        <w:t>директор Карпіч О.М.</w:t>
      </w:r>
      <w:r w:rsidR="00A57169" w:rsidRPr="005A3EB5">
        <w:rPr>
          <w:rFonts w:ascii="Arial" w:hAnsi="Arial" w:cs="Arial"/>
          <w:sz w:val="18"/>
          <w:szCs w:val="18"/>
          <w:lang w:val="ru-RU"/>
        </w:rPr>
        <w:t xml:space="preserve">, який відзначив, що у зв’язку із </w:t>
      </w:r>
      <w:r w:rsidR="00A57169" w:rsidRPr="00A57169">
        <w:rPr>
          <w:rFonts w:ascii="Arial" w:hAnsi="Arial" w:cs="Arial"/>
          <w:b/>
          <w:bCs/>
          <w:sz w:val="18"/>
          <w:szCs w:val="18"/>
        </w:rPr>
        <w:t xml:space="preserve"> </w:t>
      </w:r>
      <w:r w:rsidR="00A57169" w:rsidRPr="00A57169">
        <w:rPr>
          <w:rFonts w:ascii="Arial" w:hAnsi="Arial" w:cs="Arial"/>
          <w:sz w:val="18"/>
          <w:szCs w:val="18"/>
        </w:rPr>
        <w:t>зміною типу Товариства</w:t>
      </w:r>
      <w:r w:rsidR="00A57169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A57169" w:rsidRPr="005A3EB5">
        <w:rPr>
          <w:rFonts w:ascii="Arial" w:hAnsi="Arial" w:cs="Arial"/>
          <w:sz w:val="18"/>
          <w:szCs w:val="18"/>
        </w:rPr>
        <w:t>з публічного акціонерного Товариства на приватне акціонерне Товариство</w:t>
      </w:r>
      <w:r w:rsidR="00BF47C8">
        <w:rPr>
          <w:rFonts w:ascii="Arial" w:hAnsi="Arial" w:cs="Arial"/>
          <w:sz w:val="18"/>
          <w:szCs w:val="18"/>
        </w:rPr>
        <w:t>.</w:t>
      </w:r>
      <w:r w:rsidR="00A57169" w:rsidRPr="005A3EB5">
        <w:rPr>
          <w:rFonts w:ascii="Arial" w:hAnsi="Arial" w:cs="Arial"/>
          <w:sz w:val="18"/>
          <w:szCs w:val="18"/>
        </w:rPr>
        <w:t xml:space="preserve"> строк повноважень наглядової ради</w:t>
      </w:r>
      <w:r w:rsidR="00BF47C8">
        <w:rPr>
          <w:rFonts w:ascii="Arial" w:hAnsi="Arial" w:cs="Arial"/>
          <w:sz w:val="18"/>
          <w:szCs w:val="18"/>
        </w:rPr>
        <w:t xml:space="preserve"> три роки</w:t>
      </w:r>
      <w:r w:rsidR="00A57169" w:rsidRPr="005A3EB5">
        <w:rPr>
          <w:rFonts w:ascii="Arial" w:hAnsi="Arial" w:cs="Arial"/>
          <w:sz w:val="18"/>
          <w:szCs w:val="18"/>
        </w:rPr>
        <w:t xml:space="preserve">. Запропонував припинити </w:t>
      </w:r>
      <w:r w:rsidR="00A57169" w:rsidRPr="005A3EB5">
        <w:rPr>
          <w:rFonts w:ascii="Arial" w:eastAsia="Arial" w:hAnsi="Arial" w:cs="Arial"/>
          <w:sz w:val="18"/>
          <w:szCs w:val="18"/>
        </w:rPr>
        <w:t xml:space="preserve">повноваження діючого складу наглядової ради товариства. </w:t>
      </w:r>
      <w:r w:rsidR="00A57169" w:rsidRPr="005A3EB5">
        <w:rPr>
          <w:rFonts w:ascii="Arial" w:hAnsi="Arial" w:cs="Arial"/>
          <w:sz w:val="18"/>
          <w:szCs w:val="18"/>
        </w:rPr>
        <w:t xml:space="preserve">  </w:t>
      </w:r>
    </w:p>
    <w:p w:rsidR="00A57169" w:rsidRDefault="00A57169" w:rsidP="00A57169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A57169" w:rsidRDefault="00A57169" w:rsidP="00A57169">
      <w:pPr>
        <w:pStyle w:val="ad"/>
        <w:jc w:val="both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</w:rPr>
        <w:t>8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</w:t>
      </w:r>
      <w:r w:rsidRPr="003D0A54">
        <w:rPr>
          <w:rFonts w:ascii="Arial" w:eastAsia="Arial" w:hAnsi="Arial" w:cs="Arial"/>
          <w:sz w:val="18"/>
          <w:szCs w:val="18"/>
        </w:rPr>
        <w:t>рипин</w:t>
      </w:r>
      <w:r>
        <w:rPr>
          <w:rFonts w:ascii="Arial" w:eastAsia="Arial" w:hAnsi="Arial" w:cs="Arial"/>
          <w:sz w:val="18"/>
          <w:szCs w:val="18"/>
        </w:rPr>
        <w:t xml:space="preserve">ити </w:t>
      </w:r>
      <w:r w:rsidRPr="003D0A54">
        <w:rPr>
          <w:rFonts w:ascii="Arial" w:eastAsia="Arial" w:hAnsi="Arial" w:cs="Arial"/>
          <w:sz w:val="18"/>
          <w:szCs w:val="18"/>
        </w:rPr>
        <w:t>повноважен</w:t>
      </w:r>
      <w:r>
        <w:rPr>
          <w:rFonts w:ascii="Arial" w:eastAsia="Arial" w:hAnsi="Arial" w:cs="Arial"/>
          <w:sz w:val="18"/>
          <w:szCs w:val="18"/>
        </w:rPr>
        <w:t>ня діючого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складу</w:t>
      </w:r>
      <w:r w:rsidRPr="003D0A54">
        <w:rPr>
          <w:rFonts w:ascii="Arial" w:eastAsia="Arial" w:hAnsi="Arial" w:cs="Arial"/>
          <w:sz w:val="18"/>
          <w:szCs w:val="18"/>
        </w:rPr>
        <w:t xml:space="preserve"> наглядової ради</w:t>
      </w:r>
    </w:p>
    <w:p w:rsidR="009B0500" w:rsidRDefault="009B0500" w:rsidP="009B0500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</w:p>
    <w:p w:rsidR="009B0500" w:rsidRPr="005A3EB5" w:rsidRDefault="009B0500" w:rsidP="008D710E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За        </w:t>
      </w:r>
      <w:r>
        <w:rPr>
          <w:rFonts w:ascii="Arial" w:hAnsi="Arial" w:cs="Arial"/>
          <w:sz w:val="18"/>
          <w:szCs w:val="18"/>
          <w:lang w:val="ru-RU"/>
        </w:rPr>
        <w:t xml:space="preserve">      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  - </w:t>
      </w:r>
      <w:r w:rsidR="008D710E">
        <w:rPr>
          <w:rFonts w:ascii="Arial" w:hAnsi="Arial" w:cs="Arial"/>
          <w:sz w:val="18"/>
          <w:szCs w:val="18"/>
          <w:lang w:val="ru-RU"/>
        </w:rPr>
        <w:t xml:space="preserve">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9B0500" w:rsidRPr="005A3EB5" w:rsidRDefault="009B0500" w:rsidP="009B0500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9B0500" w:rsidRPr="005A3EB5" w:rsidRDefault="009B0500" w:rsidP="009B0500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9B0500" w:rsidRPr="005A3EB5" w:rsidRDefault="009B0500" w:rsidP="009B0500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0500" w:rsidRPr="005A3EB5" w:rsidRDefault="009B0500" w:rsidP="009B0500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0500" w:rsidRDefault="009B0500" w:rsidP="00A57169">
      <w:pPr>
        <w:pStyle w:val="ad"/>
        <w:jc w:val="both"/>
        <w:rPr>
          <w:rFonts w:ascii="Arial" w:eastAsia="Arial" w:hAnsi="Arial" w:cs="Arial"/>
          <w:sz w:val="18"/>
          <w:szCs w:val="18"/>
        </w:rPr>
      </w:pPr>
    </w:p>
    <w:p w:rsidR="009B0500" w:rsidRPr="005A3EB5" w:rsidRDefault="009B0500" w:rsidP="009B0500">
      <w:pPr>
        <w:tabs>
          <w:tab w:val="left" w:pos="360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П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рипинити повноваження членів наглядової ради. </w:t>
      </w:r>
    </w:p>
    <w:p w:rsidR="009B0500" w:rsidRDefault="009B0500" w:rsidP="009B0500">
      <w:pPr>
        <w:pStyle w:val="ad"/>
        <w:jc w:val="both"/>
        <w:rPr>
          <w:rFonts w:ascii="Arial" w:eastAsia="Arial" w:hAnsi="Arial" w:cs="Arial"/>
          <w:sz w:val="18"/>
          <w:szCs w:val="18"/>
        </w:rPr>
      </w:pPr>
      <w:r w:rsidRPr="003D0A54">
        <w:rPr>
          <w:rFonts w:ascii="Arial" w:eastAsia="Arial" w:hAnsi="Arial" w:cs="Arial"/>
          <w:sz w:val="18"/>
          <w:szCs w:val="18"/>
        </w:rPr>
        <w:t xml:space="preserve">. </w:t>
      </w:r>
    </w:p>
    <w:p w:rsidR="009B0500" w:rsidRPr="005A3EB5" w:rsidRDefault="009B0500" w:rsidP="00BF47C8">
      <w:pPr>
        <w:pStyle w:val="22"/>
        <w:spacing w:before="120"/>
        <w:ind w:firstLine="0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</w:t>
      </w:r>
      <w:r w:rsidR="00BF4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дев</w:t>
      </w:r>
      <w:r w:rsidRPr="005A3EB5">
        <w:rPr>
          <w:rFonts w:ascii="Arial" w:hAnsi="Arial" w:cs="Arial"/>
          <w:sz w:val="18"/>
          <w:szCs w:val="18"/>
        </w:rPr>
        <w:t xml:space="preserve">’ятого питання порядку денного </w:t>
      </w:r>
      <w:r>
        <w:rPr>
          <w:rFonts w:ascii="Arial" w:hAnsi="Arial" w:cs="Arial"/>
          <w:sz w:val="18"/>
          <w:szCs w:val="18"/>
        </w:rPr>
        <w:t>«</w:t>
      </w:r>
      <w:r w:rsidRPr="00E14889">
        <w:rPr>
          <w:rFonts w:ascii="Arial" w:hAnsi="Arial" w:cs="Arial"/>
          <w:sz w:val="18"/>
          <w:szCs w:val="18"/>
        </w:rPr>
        <w:t>Обрання</w:t>
      </w:r>
      <w:r w:rsidRPr="00E14889">
        <w:rPr>
          <w:rFonts w:ascii="Arial" w:eastAsia="Arial" w:hAnsi="Arial" w:cs="Arial"/>
          <w:sz w:val="18"/>
          <w:szCs w:val="18"/>
        </w:rPr>
        <w:t xml:space="preserve"> членів наглядової ради</w:t>
      </w:r>
      <w:r>
        <w:rPr>
          <w:rFonts w:ascii="Arial" w:eastAsia="Arial" w:hAnsi="Arial" w:cs="Arial"/>
          <w:sz w:val="18"/>
          <w:szCs w:val="18"/>
        </w:rPr>
        <w:t>»</w:t>
      </w:r>
      <w:r w:rsidRPr="005A3EB5">
        <w:rPr>
          <w:rFonts w:ascii="Arial" w:hAnsi="Arial" w:cs="Arial"/>
          <w:sz w:val="18"/>
          <w:szCs w:val="18"/>
        </w:rPr>
        <w:t xml:space="preserve"> слухали </w:t>
      </w:r>
      <w:r w:rsidRPr="005A3EB5">
        <w:rPr>
          <w:rFonts w:ascii="Arial" w:hAnsi="Arial"/>
          <w:bCs/>
          <w:sz w:val="18"/>
          <w:szCs w:val="18"/>
        </w:rPr>
        <w:t>генерального директора Карпіча О.М. щодо кандидатів до складу наглядової ради товариства: від акціонер</w:t>
      </w:r>
      <w:r>
        <w:rPr>
          <w:rFonts w:ascii="Arial" w:hAnsi="Arial"/>
          <w:bCs/>
          <w:sz w:val="18"/>
          <w:szCs w:val="18"/>
        </w:rPr>
        <w:t>а</w:t>
      </w:r>
      <w:r w:rsidRPr="005A3EB5">
        <w:rPr>
          <w:rFonts w:ascii="Arial" w:hAnsi="Arial"/>
          <w:bCs/>
          <w:sz w:val="18"/>
          <w:szCs w:val="18"/>
        </w:rPr>
        <w:t xml:space="preserve"> товариства надійшл</w:t>
      </w:r>
      <w:r>
        <w:rPr>
          <w:rFonts w:ascii="Arial" w:hAnsi="Arial"/>
          <w:bCs/>
          <w:sz w:val="18"/>
          <w:szCs w:val="18"/>
        </w:rPr>
        <w:t>а</w:t>
      </w:r>
      <w:r w:rsidRPr="005A3EB5">
        <w:rPr>
          <w:rFonts w:ascii="Arial" w:hAnsi="Arial"/>
          <w:bCs/>
          <w:sz w:val="18"/>
          <w:szCs w:val="18"/>
        </w:rPr>
        <w:t xml:space="preserve"> пропозиці</w:t>
      </w:r>
      <w:r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щодо кандидатів, наглядовою радою розглянут</w:t>
      </w:r>
      <w:r>
        <w:rPr>
          <w:rFonts w:ascii="Arial" w:hAnsi="Arial"/>
          <w:bCs/>
          <w:sz w:val="18"/>
          <w:szCs w:val="18"/>
        </w:rPr>
        <w:t>а</w:t>
      </w:r>
      <w:r w:rsidRPr="005A3EB5">
        <w:rPr>
          <w:rFonts w:ascii="Arial" w:hAnsi="Arial"/>
          <w:bCs/>
          <w:sz w:val="18"/>
          <w:szCs w:val="18"/>
        </w:rPr>
        <w:t xml:space="preserve"> ц</w:t>
      </w:r>
      <w:r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пропозиці</w:t>
      </w:r>
      <w:r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та прийняте рішення щодо включення запропонованих кандидатів до бюлетеней для голосування. </w:t>
      </w:r>
      <w:r w:rsidRPr="005A3EB5">
        <w:rPr>
          <w:rFonts w:ascii="Arial" w:hAnsi="Arial" w:cs="Arial"/>
          <w:sz w:val="18"/>
          <w:szCs w:val="18"/>
        </w:rPr>
        <w:t>Запропонував обрати до складу наглядової ради: Осічка В.І., Прошака В.І., Проценко К.А</w:t>
      </w:r>
      <w:r w:rsidR="00BF47C8">
        <w:rPr>
          <w:rFonts w:ascii="Arial" w:hAnsi="Arial" w:cs="Arial"/>
          <w:sz w:val="18"/>
          <w:szCs w:val="18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</w:t>
      </w:r>
    </w:p>
    <w:p w:rsidR="009B0500" w:rsidRPr="005A3EB5" w:rsidRDefault="009B0500" w:rsidP="009B0500">
      <w:pPr>
        <w:jc w:val="both"/>
        <w:rPr>
          <w:rFonts w:ascii="Arial" w:hAnsi="Arial" w:cs="Arial"/>
          <w:sz w:val="18"/>
          <w:szCs w:val="18"/>
        </w:rPr>
      </w:pPr>
    </w:p>
    <w:p w:rsidR="009B0500" w:rsidRPr="00A96CE4" w:rsidRDefault="009B0500" w:rsidP="00BF47C8">
      <w:pPr>
        <w:jc w:val="both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 w:rsidR="00BF47C8">
        <w:rPr>
          <w:rFonts w:ascii="Arial" w:hAnsi="Arial" w:cs="Arial"/>
          <w:sz w:val="18"/>
          <w:szCs w:val="18"/>
          <w:u w:val="single"/>
        </w:rPr>
        <w:t>9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Cs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Обрати</w:t>
      </w:r>
      <w:r w:rsidRPr="005A3EB5">
        <w:rPr>
          <w:rFonts w:ascii="Arial" w:eastAsia="Arial" w:hAnsi="Arial"/>
          <w:sz w:val="18"/>
          <w:szCs w:val="18"/>
        </w:rPr>
        <w:t xml:space="preserve"> наглядову раду </w:t>
      </w:r>
      <w:r w:rsidRPr="005A3EB5">
        <w:rPr>
          <w:rFonts w:ascii="Arial" w:hAnsi="Arial"/>
          <w:sz w:val="18"/>
          <w:szCs w:val="18"/>
        </w:rPr>
        <w:t>товариства</w:t>
      </w:r>
      <w:r w:rsidRPr="005A3EB5">
        <w:rPr>
          <w:rFonts w:ascii="Arial" w:eastAsia="Arial" w:hAnsi="Arial"/>
          <w:sz w:val="18"/>
          <w:szCs w:val="18"/>
        </w:rPr>
        <w:t xml:space="preserve"> в кількості т</w:t>
      </w:r>
      <w:r w:rsidR="00BF47C8">
        <w:rPr>
          <w:rFonts w:ascii="Arial" w:eastAsia="Arial" w:hAnsi="Arial"/>
          <w:sz w:val="18"/>
          <w:szCs w:val="18"/>
        </w:rPr>
        <w:t>р</w:t>
      </w:r>
      <w:r w:rsidRPr="005A3EB5">
        <w:rPr>
          <w:rFonts w:ascii="Arial" w:eastAsia="Arial" w:hAnsi="Arial"/>
          <w:sz w:val="18"/>
          <w:szCs w:val="18"/>
        </w:rPr>
        <w:t>ьох осіб в наступному складі:</w:t>
      </w:r>
      <w:r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Осічка В.І., Прошак В.І., Проценко К.А.</w:t>
      </w:r>
      <w:r w:rsidR="00BF47C8">
        <w:rPr>
          <w:rFonts w:ascii="Arial" w:hAnsi="Arial" w:cs="Arial"/>
          <w:sz w:val="18"/>
          <w:szCs w:val="18"/>
        </w:rPr>
        <w:t>.</w:t>
      </w:r>
    </w:p>
    <w:p w:rsidR="009B0500" w:rsidRDefault="009B0500" w:rsidP="009B0500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BF47C8" w:rsidRPr="00A96CE4" w:rsidRDefault="00BF47C8" w:rsidP="00BF47C8">
      <w:pPr>
        <w:jc w:val="both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BF47C8">
        <w:rPr>
          <w:rFonts w:ascii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Обрати</w:t>
      </w:r>
      <w:r w:rsidRPr="005A3EB5">
        <w:rPr>
          <w:rFonts w:ascii="Arial" w:eastAsia="Arial" w:hAnsi="Arial"/>
          <w:sz w:val="18"/>
          <w:szCs w:val="18"/>
        </w:rPr>
        <w:t xml:space="preserve"> наглядову раду </w:t>
      </w:r>
      <w:r w:rsidRPr="005A3EB5">
        <w:rPr>
          <w:rFonts w:ascii="Arial" w:hAnsi="Arial"/>
          <w:sz w:val="18"/>
          <w:szCs w:val="18"/>
        </w:rPr>
        <w:t>товариства</w:t>
      </w:r>
      <w:r w:rsidRPr="005A3EB5">
        <w:rPr>
          <w:rFonts w:ascii="Arial" w:eastAsia="Arial" w:hAnsi="Arial"/>
          <w:sz w:val="18"/>
          <w:szCs w:val="18"/>
        </w:rPr>
        <w:t xml:space="preserve"> в кількості т</w:t>
      </w:r>
      <w:r>
        <w:rPr>
          <w:rFonts w:ascii="Arial" w:eastAsia="Arial" w:hAnsi="Arial"/>
          <w:sz w:val="18"/>
          <w:szCs w:val="18"/>
        </w:rPr>
        <w:t>р</w:t>
      </w:r>
      <w:r w:rsidRPr="005A3EB5">
        <w:rPr>
          <w:rFonts w:ascii="Arial" w:eastAsia="Arial" w:hAnsi="Arial"/>
          <w:sz w:val="18"/>
          <w:szCs w:val="18"/>
        </w:rPr>
        <w:t>ьох осіб в наступному складі:</w:t>
      </w:r>
      <w:r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Осічка В.І., Прошак В.І., Проценко К.А.</w:t>
      </w:r>
      <w:r>
        <w:rPr>
          <w:rFonts w:ascii="Arial" w:hAnsi="Arial" w:cs="Arial"/>
          <w:sz w:val="18"/>
          <w:szCs w:val="18"/>
        </w:rPr>
        <w:t>.</w:t>
      </w:r>
    </w:p>
    <w:p w:rsidR="009B0500" w:rsidRDefault="009B0500" w:rsidP="009B0500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030FE7" w:rsidRPr="005A3EB5" w:rsidRDefault="00030FE7" w:rsidP="00030FE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 десятого питання порядку денного  «</w:t>
      </w:r>
      <w:r w:rsidRPr="005A3EB5">
        <w:rPr>
          <w:rFonts w:ascii="Arial" w:eastAsia="Arial" w:hAnsi="Arial" w:cs="Arial"/>
          <w:sz w:val="18"/>
          <w:szCs w:val="18"/>
        </w:rPr>
        <w:t xml:space="preserve">Затвердження умов цивільно-правових </w:t>
      </w:r>
      <w:r w:rsidRPr="005A3EB5">
        <w:rPr>
          <w:rFonts w:ascii="Arial" w:hAnsi="Arial" w:cs="Arial"/>
          <w:sz w:val="18"/>
          <w:szCs w:val="18"/>
        </w:rPr>
        <w:t xml:space="preserve">договорів, що укладатимуться з членами наглядової ради, встановлення розміру їх винагороди, обрання особи, яка уповноважується на підписання цивільно-правових договорів з членами </w:t>
      </w:r>
      <w:r w:rsidRPr="005A3EB5">
        <w:rPr>
          <w:rFonts w:ascii="Arial" w:eastAsia="Arial" w:hAnsi="Arial" w:cs="Arial"/>
          <w:sz w:val="18"/>
          <w:szCs w:val="18"/>
        </w:rPr>
        <w:t xml:space="preserve"> наглядової ради» слухали інформацію</w:t>
      </w:r>
      <w:r w:rsidR="00152C0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-RU"/>
        </w:rPr>
        <w:t>Проценко К.А.</w:t>
      </w:r>
      <w:r w:rsidRPr="005A3EB5">
        <w:rPr>
          <w:rFonts w:ascii="Arial" w:eastAsia="Arial" w:hAnsi="Arial" w:cs="Arial"/>
          <w:sz w:val="18"/>
          <w:szCs w:val="18"/>
        </w:rPr>
        <w:t>, яка запропонувала з</w:t>
      </w:r>
      <w:r w:rsidRPr="005A3EB5">
        <w:rPr>
          <w:rFonts w:ascii="Arial" w:hAnsi="Arial" w:cs="Arial"/>
          <w:sz w:val="18"/>
          <w:szCs w:val="18"/>
        </w:rPr>
        <w:t>атвердити умови цивільно-правових договорів, що укладатимуться з членами наглядової ради Товариства. Встановити, що члени наглядової ради виконують свої обов"язки на безоплатній основі.  Доручити генеральному директору Товариства Карпічу Олександру Миколайовичу</w:t>
      </w:r>
      <w:r w:rsidRPr="005A3EB5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підписати цивільно-правові договори з членами наглядової ради.</w:t>
      </w:r>
    </w:p>
    <w:p w:rsidR="00030FE7" w:rsidRPr="005A3EB5" w:rsidRDefault="00030FE7" w:rsidP="00030FE7">
      <w:pPr>
        <w:pStyle w:val="af0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№16: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FE1088">
        <w:rPr>
          <w:rFonts w:ascii="Arial" w:hAnsi="Arial" w:cs="Arial"/>
          <w:sz w:val="18"/>
          <w:szCs w:val="18"/>
        </w:rPr>
        <w:t>Затвердити умови цивільно-правових договорів, що укладатимуться з членами наглядової ради Товариства. Встановити, що члени наглядової ради виконують свої обов"язки на безоплатній основі.  Доручити генеральному директору Товариства Карпічу Олександру Миколайовичу підписати цивільно-правові договори з членами наглядової ради.</w:t>
      </w:r>
    </w:p>
    <w:p w:rsidR="00030FE7" w:rsidRPr="005A3EB5" w:rsidRDefault="008D710E" w:rsidP="008D71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                </w:t>
      </w:r>
      <w:r w:rsidR="00030FE7" w:rsidRPr="005A3EB5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434371</w:t>
      </w:r>
      <w:r w:rsidR="00030FE7">
        <w:rPr>
          <w:rFonts w:ascii="Arial" w:hAnsi="Arial" w:cs="Arial"/>
          <w:sz w:val="18"/>
          <w:szCs w:val="18"/>
          <w:lang w:val="ru-RU"/>
        </w:rPr>
        <w:t xml:space="preserve"> </w:t>
      </w:r>
      <w:r w:rsidR="00030FE7" w:rsidRPr="005A3EB5">
        <w:rPr>
          <w:rFonts w:ascii="Arial" w:hAnsi="Arial" w:cs="Arial"/>
          <w:sz w:val="18"/>
          <w:szCs w:val="18"/>
        </w:rPr>
        <w:t>голосів</w:t>
      </w:r>
    </w:p>
    <w:p w:rsidR="00030FE7" w:rsidRPr="005A3EB5" w:rsidRDefault="00030FE7" w:rsidP="00030FE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Проти           - немає голосів</w:t>
      </w:r>
    </w:p>
    <w:p w:rsidR="00030FE7" w:rsidRPr="005A3EB5" w:rsidRDefault="00030FE7" w:rsidP="00030FE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Утримались  - немає голосів</w:t>
      </w:r>
    </w:p>
    <w:p w:rsidR="00030FE7" w:rsidRPr="005A3EB5" w:rsidRDefault="00030FE7" w:rsidP="00030FE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030FE7" w:rsidRPr="005A3EB5" w:rsidRDefault="00030FE7" w:rsidP="00030FE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030FE7" w:rsidRPr="005A3EB5" w:rsidRDefault="00030FE7" w:rsidP="00030FE7">
      <w:pPr>
        <w:jc w:val="both"/>
        <w:rPr>
          <w:rFonts w:ascii="Arial" w:hAnsi="Arial" w:cs="Arial"/>
          <w:sz w:val="18"/>
          <w:szCs w:val="18"/>
        </w:rPr>
      </w:pPr>
    </w:p>
    <w:p w:rsidR="00030FE7" w:rsidRPr="005A3EB5" w:rsidRDefault="00030FE7" w:rsidP="00030FE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sz w:val="18"/>
          <w:szCs w:val="18"/>
        </w:rPr>
        <w:t xml:space="preserve">Прийняте рішення: 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Затвердити умови цивільно-правових договорів, що укладатимуться з членами наглядової ради Товариства. Встановити, що члени наглядової ради виконують свої обов"язки на </w:t>
      </w:r>
      <w:r w:rsidRPr="005A3EB5">
        <w:rPr>
          <w:rFonts w:ascii="Arial" w:hAnsi="Arial" w:cs="Arial"/>
          <w:b/>
          <w:bCs/>
          <w:sz w:val="18"/>
          <w:szCs w:val="18"/>
        </w:rPr>
        <w:lastRenderedPageBreak/>
        <w:t>безоплатній основі.  Доручити генеральному директору Товариства Карпічу Олександру Миколайовичу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підписати цивільно-правові договори з членами наглядової ради.</w:t>
      </w:r>
    </w:p>
    <w:p w:rsidR="009B0500" w:rsidRPr="00030FE7" w:rsidRDefault="009B0500" w:rsidP="009B0500">
      <w:pPr>
        <w:jc w:val="both"/>
        <w:rPr>
          <w:rFonts w:ascii="Arial" w:hAnsi="Arial"/>
          <w:b/>
          <w:sz w:val="18"/>
          <w:szCs w:val="18"/>
        </w:rPr>
      </w:pPr>
    </w:p>
    <w:p w:rsidR="009B0500" w:rsidRDefault="009B0500" w:rsidP="009B0500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B34CF5" w:rsidRPr="00755EBE" w:rsidRDefault="00030FE7" w:rsidP="00B34CF5">
      <w:pPr>
        <w:jc w:val="both"/>
        <w:rPr>
          <w:rFonts w:ascii="Arial" w:hAnsi="Arial" w:cs="Arial"/>
          <w:sz w:val="20"/>
          <w:szCs w:val="20"/>
        </w:rPr>
      </w:pPr>
      <w:r w:rsidRPr="005A3EB5">
        <w:rPr>
          <w:rFonts w:ascii="Arial" w:hAnsi="Arial" w:cs="Arial"/>
          <w:sz w:val="18"/>
          <w:szCs w:val="18"/>
        </w:rPr>
        <w:t xml:space="preserve">З одинадцятого питання порядку денного </w:t>
      </w:r>
      <w:r>
        <w:rPr>
          <w:rFonts w:ascii="Arial" w:hAnsi="Arial" w:cs="Arial"/>
          <w:sz w:val="18"/>
          <w:szCs w:val="18"/>
        </w:rPr>
        <w:t>«</w:t>
      </w:r>
      <w:r w:rsidR="00B34CF5" w:rsidRPr="00B34CF5">
        <w:rPr>
          <w:rFonts w:ascii="Arial" w:hAnsi="Arial" w:cs="Arial"/>
          <w:sz w:val="18"/>
          <w:szCs w:val="18"/>
        </w:rPr>
        <w:t>слухали генерального директора Карпіча О.М.</w:t>
      </w:r>
      <w:r w:rsidR="00B34CF5" w:rsidRPr="00B34CF5">
        <w:rPr>
          <w:rFonts w:ascii="Arial" w:hAnsi="Arial" w:cs="Arial"/>
          <w:sz w:val="18"/>
          <w:szCs w:val="18"/>
          <w:lang w:val="ru-RU"/>
        </w:rPr>
        <w:t xml:space="preserve"> щодо</w:t>
      </w:r>
      <w:r w:rsidR="00B34CF5">
        <w:rPr>
          <w:rFonts w:ascii="Arial" w:hAnsi="Arial" w:cs="Arial"/>
          <w:sz w:val="20"/>
          <w:szCs w:val="20"/>
          <w:lang w:val="ru-RU"/>
        </w:rPr>
        <w:t xml:space="preserve"> </w:t>
      </w:r>
      <w:r w:rsidR="00B34CF5" w:rsidRPr="00CB5393">
        <w:rPr>
          <w:rFonts w:ascii="Arial" w:eastAsia="Arial" w:hAnsi="Arial" w:cs="Arial"/>
          <w:sz w:val="18"/>
          <w:szCs w:val="18"/>
        </w:rPr>
        <w:t xml:space="preserve">  припинення повноважень членів ревізійної комісії</w:t>
      </w:r>
      <w:r w:rsidR="00B34CF5">
        <w:rPr>
          <w:rFonts w:ascii="Arial" w:eastAsia="Arial" w:hAnsi="Arial" w:cs="Arial"/>
          <w:sz w:val="18"/>
          <w:szCs w:val="18"/>
        </w:rPr>
        <w:t>. Запропонував прийняти зазначене рішення та припинити повноваження ревізійної комісії.</w:t>
      </w:r>
      <w:r w:rsidR="00B34CF5" w:rsidRPr="00AC722D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30FE7" w:rsidRPr="003D0A54" w:rsidRDefault="00030FE7" w:rsidP="00030FE7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</w:p>
    <w:p w:rsidR="009B0500" w:rsidRPr="00030FE7" w:rsidRDefault="00030FE7" w:rsidP="009B0500">
      <w:pPr>
        <w:numPr>
          <w:ilvl w:val="0"/>
          <w:numId w:val="1"/>
        </w:numPr>
        <w:tabs>
          <w:tab w:val="clear" w:pos="432"/>
          <w:tab w:val="num" w:pos="0"/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Arial" w:hAnsi="Arial"/>
          <w:b/>
          <w:sz w:val="18"/>
          <w:szCs w:val="18"/>
        </w:rPr>
      </w:pPr>
      <w:r w:rsidRPr="00030FE7">
        <w:rPr>
          <w:rFonts w:ascii="Arial" w:hAnsi="Arial" w:cs="Arial"/>
          <w:sz w:val="18"/>
          <w:szCs w:val="18"/>
        </w:rPr>
        <w:t xml:space="preserve"> </w:t>
      </w:r>
    </w:p>
    <w:p w:rsidR="00B34CF5" w:rsidRPr="00B34CF5" w:rsidRDefault="00B34CF5" w:rsidP="00B34CF5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34CF5">
        <w:rPr>
          <w:rFonts w:ascii="Arial" w:hAnsi="Arial" w:cs="Arial"/>
          <w:sz w:val="18"/>
          <w:szCs w:val="18"/>
          <w:u w:val="single"/>
        </w:rPr>
        <w:t>На голосування винесено питання №11:</w:t>
      </w:r>
      <w:r w:rsidRPr="00B34CF5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4CF5">
        <w:rPr>
          <w:rFonts w:ascii="Arial" w:hAnsi="Arial" w:cs="Arial"/>
          <w:sz w:val="18"/>
          <w:szCs w:val="18"/>
        </w:rPr>
        <w:t>П</w:t>
      </w:r>
      <w:r w:rsidRPr="00B34CF5">
        <w:rPr>
          <w:rFonts w:ascii="Arial" w:eastAsia="Arial" w:hAnsi="Arial" w:cs="Arial"/>
          <w:sz w:val="18"/>
          <w:szCs w:val="18"/>
        </w:rPr>
        <w:t xml:space="preserve">рипинити повноваження діючого складу ревізійної комісії. </w:t>
      </w:r>
    </w:p>
    <w:p w:rsidR="00B34CF5" w:rsidRPr="00B34CF5" w:rsidRDefault="00B34CF5" w:rsidP="00B34CF5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ru-RU"/>
        </w:rPr>
      </w:pPr>
    </w:p>
    <w:p w:rsidR="00B34CF5" w:rsidRPr="005A3EB5" w:rsidRDefault="00B34CF5" w:rsidP="008D710E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За        </w:t>
      </w:r>
      <w:r>
        <w:rPr>
          <w:rFonts w:ascii="Arial" w:hAnsi="Arial" w:cs="Arial"/>
          <w:sz w:val="18"/>
          <w:szCs w:val="18"/>
          <w:lang w:val="ru-RU"/>
        </w:rPr>
        <w:t xml:space="preserve">      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  - </w:t>
      </w:r>
      <w:r w:rsidR="008D710E">
        <w:rPr>
          <w:rFonts w:ascii="Arial" w:hAnsi="Arial" w:cs="Arial"/>
          <w:sz w:val="18"/>
          <w:szCs w:val="18"/>
          <w:lang w:val="ru-RU"/>
        </w:rPr>
        <w:t xml:space="preserve">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B34CF5" w:rsidRPr="005A3EB5" w:rsidRDefault="00B34CF5" w:rsidP="00B34CF5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B34CF5" w:rsidRPr="005A3EB5" w:rsidRDefault="00B34CF5" w:rsidP="00B34CF5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34CF5" w:rsidRPr="005A3EB5" w:rsidRDefault="00B34CF5" w:rsidP="00B34CF5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34CF5" w:rsidRPr="005A3EB5" w:rsidRDefault="00B34CF5" w:rsidP="00B34CF5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34CF5" w:rsidRDefault="00B34CF5" w:rsidP="00B34CF5">
      <w:pPr>
        <w:pStyle w:val="ad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</w:p>
    <w:p w:rsidR="009B0500" w:rsidRPr="00B34CF5" w:rsidRDefault="00B34CF5" w:rsidP="00B34CF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b/>
          <w:sz w:val="18"/>
          <w:szCs w:val="18"/>
        </w:rPr>
      </w:pPr>
      <w:r w:rsidRPr="00B34CF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B34CF5">
        <w:rPr>
          <w:rFonts w:ascii="Arial" w:hAnsi="Arial" w:cs="Arial"/>
          <w:sz w:val="18"/>
          <w:szCs w:val="18"/>
        </w:rPr>
        <w:t xml:space="preserve"> </w:t>
      </w:r>
      <w:r w:rsidRPr="007C74D2">
        <w:rPr>
          <w:rFonts w:ascii="Arial" w:hAnsi="Arial" w:cs="Arial"/>
          <w:b/>
          <w:bCs/>
          <w:sz w:val="18"/>
          <w:szCs w:val="18"/>
        </w:rPr>
        <w:t>П</w:t>
      </w:r>
      <w:r w:rsidRPr="007C74D2">
        <w:rPr>
          <w:rFonts w:ascii="Arial" w:eastAsia="Arial" w:hAnsi="Arial" w:cs="Arial"/>
          <w:b/>
          <w:bCs/>
          <w:sz w:val="18"/>
          <w:szCs w:val="18"/>
        </w:rPr>
        <w:t>рипинити повноваження діючого складу ревізійної комісії</w:t>
      </w:r>
      <w:r w:rsidRPr="00B34CF5">
        <w:rPr>
          <w:rFonts w:ascii="Arial" w:eastAsia="Arial" w:hAnsi="Arial" w:cs="Arial"/>
          <w:sz w:val="18"/>
          <w:szCs w:val="18"/>
        </w:rPr>
        <w:t xml:space="preserve">. </w:t>
      </w:r>
    </w:p>
    <w:p w:rsidR="009B0500" w:rsidRPr="00B34CF5" w:rsidRDefault="009B0500" w:rsidP="00A57169">
      <w:pPr>
        <w:pStyle w:val="ad"/>
        <w:jc w:val="both"/>
        <w:rPr>
          <w:rFonts w:ascii="Arial" w:eastAsia="Arial" w:hAnsi="Arial" w:cs="Arial"/>
          <w:sz w:val="18"/>
          <w:szCs w:val="18"/>
        </w:rPr>
      </w:pPr>
    </w:p>
    <w:p w:rsidR="00152C05" w:rsidRPr="00AB0EDC" w:rsidRDefault="00152C05" w:rsidP="00B80D7F">
      <w:pPr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З </w:t>
      </w:r>
      <w:r w:rsidRPr="005A3EB5">
        <w:rPr>
          <w:rFonts w:ascii="Arial" w:hAnsi="Arial" w:cs="Arial"/>
          <w:sz w:val="18"/>
          <w:szCs w:val="18"/>
          <w:lang w:val="ru-RU"/>
        </w:rPr>
        <w:t>дванадцятого</w:t>
      </w:r>
      <w:r w:rsidRPr="005A3EB5">
        <w:rPr>
          <w:rFonts w:ascii="Arial" w:hAnsi="Arial" w:cs="Arial"/>
          <w:sz w:val="18"/>
          <w:szCs w:val="18"/>
        </w:rPr>
        <w:t xml:space="preserve"> питання порядку денного слухали </w:t>
      </w:r>
      <w:r w:rsidRPr="005A3EB5">
        <w:rPr>
          <w:rFonts w:ascii="Arial" w:hAnsi="Arial"/>
          <w:bCs/>
          <w:sz w:val="18"/>
          <w:szCs w:val="18"/>
        </w:rPr>
        <w:t xml:space="preserve">генерального директора Карпіча О.М. щодо кандидатів до складу </w:t>
      </w:r>
      <w:r w:rsidRPr="00152C05">
        <w:rPr>
          <w:rFonts w:ascii="Arial" w:hAnsi="Arial" w:cs="Arial"/>
          <w:sz w:val="18"/>
          <w:szCs w:val="18"/>
          <w:lang w:val="ru-RU"/>
        </w:rPr>
        <w:t>ревізійної комісії</w:t>
      </w:r>
      <w:r w:rsidRPr="005A3EB5">
        <w:rPr>
          <w:rFonts w:ascii="Arial" w:hAnsi="Arial"/>
          <w:bCs/>
          <w:sz w:val="18"/>
          <w:szCs w:val="18"/>
        </w:rPr>
        <w:t xml:space="preserve"> товариства: від акціонер</w:t>
      </w:r>
      <w:r w:rsidR="00AB0EDC">
        <w:rPr>
          <w:rFonts w:ascii="Arial" w:hAnsi="Arial"/>
          <w:bCs/>
          <w:sz w:val="18"/>
          <w:szCs w:val="18"/>
        </w:rPr>
        <w:t xml:space="preserve">а </w:t>
      </w:r>
      <w:r w:rsidRPr="005A3EB5">
        <w:rPr>
          <w:rFonts w:ascii="Arial" w:hAnsi="Arial"/>
          <w:bCs/>
          <w:sz w:val="18"/>
          <w:szCs w:val="18"/>
        </w:rPr>
        <w:t xml:space="preserve"> товариства надійшл</w:t>
      </w:r>
      <w:r>
        <w:rPr>
          <w:rFonts w:ascii="Arial" w:hAnsi="Arial"/>
          <w:bCs/>
          <w:sz w:val="18"/>
          <w:szCs w:val="18"/>
        </w:rPr>
        <w:t>а</w:t>
      </w:r>
      <w:r w:rsidRPr="005A3EB5">
        <w:rPr>
          <w:rFonts w:ascii="Arial" w:hAnsi="Arial"/>
          <w:bCs/>
          <w:sz w:val="18"/>
          <w:szCs w:val="18"/>
        </w:rPr>
        <w:t xml:space="preserve"> пропозиці</w:t>
      </w:r>
      <w:r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щодо кандидатів, </w:t>
      </w:r>
      <w:r w:rsidR="00AB0EDC">
        <w:rPr>
          <w:rFonts w:ascii="Arial" w:hAnsi="Arial"/>
          <w:bCs/>
          <w:sz w:val="18"/>
          <w:szCs w:val="18"/>
        </w:rPr>
        <w:t xml:space="preserve">наглядовою радою </w:t>
      </w:r>
      <w:r w:rsidRPr="005A3EB5">
        <w:rPr>
          <w:rFonts w:ascii="Arial" w:hAnsi="Arial"/>
          <w:bCs/>
          <w:sz w:val="18"/>
          <w:szCs w:val="18"/>
        </w:rPr>
        <w:t>розглянут</w:t>
      </w:r>
      <w:r w:rsidR="00B80D7F">
        <w:rPr>
          <w:rFonts w:ascii="Arial" w:hAnsi="Arial"/>
          <w:bCs/>
          <w:sz w:val="18"/>
          <w:szCs w:val="18"/>
        </w:rPr>
        <w:t>у</w:t>
      </w:r>
      <w:r w:rsidRPr="005A3EB5">
        <w:rPr>
          <w:rFonts w:ascii="Arial" w:hAnsi="Arial"/>
          <w:bCs/>
          <w:sz w:val="18"/>
          <w:szCs w:val="18"/>
        </w:rPr>
        <w:t xml:space="preserve"> ц</w:t>
      </w:r>
      <w:r w:rsidR="00AB0EDC"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пропозиці</w:t>
      </w:r>
      <w:r w:rsidR="00AB0EDC">
        <w:rPr>
          <w:rFonts w:ascii="Arial" w:hAnsi="Arial"/>
          <w:bCs/>
          <w:sz w:val="18"/>
          <w:szCs w:val="18"/>
        </w:rPr>
        <w:t>я</w:t>
      </w:r>
      <w:r w:rsidRPr="005A3EB5">
        <w:rPr>
          <w:rFonts w:ascii="Arial" w:hAnsi="Arial"/>
          <w:bCs/>
          <w:sz w:val="18"/>
          <w:szCs w:val="18"/>
        </w:rPr>
        <w:t xml:space="preserve"> та прийняте рішення щодо включення запропонованих кандидатів до бюлетеней для голосування. </w:t>
      </w:r>
      <w:r w:rsidRPr="005A3EB5">
        <w:rPr>
          <w:rFonts w:ascii="Arial" w:hAnsi="Arial" w:cs="Arial"/>
          <w:sz w:val="18"/>
          <w:szCs w:val="18"/>
        </w:rPr>
        <w:t>Запропонував обрати до складу</w:t>
      </w:r>
      <w:r w:rsidR="00AB0EDC" w:rsidRPr="00AB0EDC">
        <w:rPr>
          <w:rFonts w:ascii="Arial" w:hAnsi="Arial" w:cs="Arial"/>
          <w:sz w:val="18"/>
          <w:szCs w:val="18"/>
        </w:rPr>
        <w:t xml:space="preserve"> ревізійної комісії</w:t>
      </w:r>
      <w:r w:rsidRPr="005A3EB5">
        <w:rPr>
          <w:rFonts w:ascii="Arial" w:hAnsi="Arial" w:cs="Arial"/>
          <w:sz w:val="18"/>
          <w:szCs w:val="18"/>
        </w:rPr>
        <w:t xml:space="preserve">: </w:t>
      </w:r>
      <w:r w:rsidR="00AB0EDC" w:rsidRPr="00AB0EDC">
        <w:rPr>
          <w:rFonts w:ascii="Arial" w:hAnsi="Arial"/>
          <w:sz w:val="18"/>
          <w:szCs w:val="18"/>
          <w:lang w:val="ru-RU"/>
        </w:rPr>
        <w:t xml:space="preserve">Прошак О.Г., Бурзаковська З.П., </w:t>
      </w:r>
    </w:p>
    <w:p w:rsidR="00A57169" w:rsidRDefault="00A57169" w:rsidP="00A57169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B80D7F" w:rsidRDefault="00152C05" w:rsidP="00B80D7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34CF5">
        <w:rPr>
          <w:rFonts w:ascii="Arial" w:hAnsi="Arial" w:cs="Arial"/>
          <w:sz w:val="18"/>
          <w:szCs w:val="18"/>
          <w:u w:val="single"/>
        </w:rPr>
        <w:t>На голосування винесено питання №1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B34CF5">
        <w:rPr>
          <w:rFonts w:ascii="Arial" w:hAnsi="Arial" w:cs="Arial"/>
          <w:sz w:val="18"/>
          <w:szCs w:val="18"/>
          <w:u w:val="single"/>
        </w:rPr>
        <w:t>:</w:t>
      </w:r>
      <w:r w:rsidR="00AB0EDC" w:rsidRPr="00AB0EDC">
        <w:rPr>
          <w:rFonts w:ascii="Arial" w:hAnsi="Arial"/>
          <w:sz w:val="20"/>
          <w:szCs w:val="20"/>
        </w:rPr>
        <w:t xml:space="preserve"> </w:t>
      </w:r>
      <w:r w:rsidR="00AB0EDC" w:rsidRPr="00B80D7F">
        <w:rPr>
          <w:rFonts w:ascii="Arial" w:hAnsi="Arial"/>
          <w:sz w:val="18"/>
          <w:szCs w:val="18"/>
        </w:rPr>
        <w:t>Обрати</w:t>
      </w:r>
      <w:r w:rsidR="00AB0EDC" w:rsidRPr="00B80D7F">
        <w:rPr>
          <w:rFonts w:ascii="Arial" w:eastAsia="Arial" w:hAnsi="Arial"/>
          <w:sz w:val="18"/>
          <w:szCs w:val="18"/>
        </w:rPr>
        <w:t xml:space="preserve"> </w:t>
      </w:r>
      <w:r w:rsidR="00AB0EDC" w:rsidRPr="00B80D7F">
        <w:rPr>
          <w:rFonts w:ascii="Arial" w:hAnsi="Arial"/>
          <w:bCs/>
          <w:sz w:val="18"/>
          <w:szCs w:val="18"/>
        </w:rPr>
        <w:t>ревізійну комісію</w:t>
      </w:r>
      <w:r w:rsidR="00AB0EDC" w:rsidRPr="00B80D7F">
        <w:rPr>
          <w:rFonts w:ascii="Arial" w:hAnsi="Arial"/>
          <w:sz w:val="18"/>
          <w:szCs w:val="18"/>
        </w:rPr>
        <w:t xml:space="preserve"> товариства</w:t>
      </w:r>
      <w:r w:rsidR="00AB0EDC" w:rsidRPr="00B80D7F">
        <w:rPr>
          <w:rFonts w:ascii="Arial" w:eastAsia="Arial" w:hAnsi="Arial"/>
          <w:sz w:val="18"/>
          <w:szCs w:val="18"/>
        </w:rPr>
        <w:t xml:space="preserve"> в кількості трьох осіб в наступному складі:</w:t>
      </w:r>
      <w:r w:rsidR="00AB0EDC" w:rsidRPr="00B80D7F">
        <w:rPr>
          <w:rFonts w:ascii="Arial" w:eastAsia="Arial" w:hAnsi="Arial"/>
          <w:bCs/>
          <w:sz w:val="18"/>
          <w:szCs w:val="18"/>
        </w:rPr>
        <w:t xml:space="preserve"> </w:t>
      </w:r>
      <w:r w:rsidR="00AB0EDC" w:rsidRPr="00B80D7F">
        <w:rPr>
          <w:rFonts w:ascii="Arial" w:hAnsi="Arial"/>
          <w:sz w:val="18"/>
          <w:szCs w:val="18"/>
          <w:lang w:val="ru-RU"/>
        </w:rPr>
        <w:t xml:space="preserve">Прошак О.Г., Бурзаковська З.П., </w:t>
      </w:r>
      <w:r w:rsidR="00B80D7F" w:rsidRPr="00B80D7F">
        <w:rPr>
          <w:rFonts w:ascii="Arial" w:hAnsi="Arial" w:cs="Arial"/>
          <w:sz w:val="18"/>
          <w:szCs w:val="18"/>
        </w:rPr>
        <w:t>Глотова І.М.</w:t>
      </w:r>
      <w:r w:rsidR="00B80D7F" w:rsidRPr="005A3EB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80D7F" w:rsidRDefault="00B80D7F" w:rsidP="00B80D7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</w:t>
      </w:r>
    </w:p>
    <w:p w:rsidR="00B80D7F" w:rsidRDefault="00B80D7F" w:rsidP="00B80D7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B0EDC" w:rsidRPr="00B80D7F" w:rsidRDefault="00B80D7F" w:rsidP="00204B34">
      <w:pPr>
        <w:jc w:val="both"/>
        <w:rPr>
          <w:rFonts w:ascii="Arial" w:hAnsi="Arial" w:cs="Arial"/>
          <w:sz w:val="18"/>
          <w:szCs w:val="18"/>
        </w:rPr>
      </w:pPr>
      <w:r w:rsidRPr="00B80D7F">
        <w:rPr>
          <w:rFonts w:ascii="Arial" w:hAnsi="Arial"/>
          <w:b/>
          <w:bCs/>
          <w:sz w:val="18"/>
          <w:szCs w:val="18"/>
        </w:rPr>
        <w:t>Прошак Олександра Георгиївна</w:t>
      </w:r>
      <w:r w:rsidRPr="00B80D7F">
        <w:rPr>
          <w:rFonts w:ascii="Arial" w:hAnsi="Arial"/>
          <w:sz w:val="18"/>
          <w:szCs w:val="18"/>
        </w:rPr>
        <w:tab/>
        <w:t>-</w:t>
      </w:r>
      <w:r w:rsidRPr="00B80D7F">
        <w:rPr>
          <w:rFonts w:ascii="Arial" w:hAnsi="Arial"/>
          <w:sz w:val="18"/>
          <w:szCs w:val="18"/>
        </w:rPr>
        <w:tab/>
      </w:r>
      <w:r w:rsidR="008D710E">
        <w:rPr>
          <w:rFonts w:ascii="Arial" w:hAnsi="Arial" w:cs="Arial"/>
          <w:sz w:val="18"/>
          <w:szCs w:val="18"/>
        </w:rPr>
        <w:t xml:space="preserve">434371 </w:t>
      </w:r>
      <w:r w:rsidRPr="00B80D7F">
        <w:rPr>
          <w:rFonts w:ascii="Arial" w:hAnsi="Arial" w:cs="Arial"/>
          <w:sz w:val="18"/>
          <w:szCs w:val="18"/>
        </w:rPr>
        <w:t>голосів</w:t>
      </w:r>
    </w:p>
    <w:p w:rsidR="00B80D7F" w:rsidRDefault="00B80D7F" w:rsidP="00204B34">
      <w:pPr>
        <w:jc w:val="both"/>
        <w:rPr>
          <w:rFonts w:ascii="Arial" w:hAnsi="Arial" w:cs="Arial"/>
          <w:sz w:val="18"/>
          <w:szCs w:val="18"/>
        </w:rPr>
      </w:pPr>
      <w:r w:rsidRPr="00B80D7F">
        <w:rPr>
          <w:rFonts w:ascii="Arial" w:hAnsi="Arial"/>
          <w:b/>
          <w:bCs/>
          <w:sz w:val="18"/>
          <w:szCs w:val="18"/>
        </w:rPr>
        <w:t>Бурзаковська Зінаїда Петрівна</w:t>
      </w:r>
      <w:r w:rsidRPr="00B80D7F">
        <w:rPr>
          <w:rFonts w:ascii="Arial" w:hAnsi="Arial"/>
          <w:sz w:val="18"/>
          <w:szCs w:val="18"/>
        </w:rPr>
        <w:tab/>
      </w:r>
      <w:r w:rsidRPr="00B80D7F">
        <w:rPr>
          <w:rFonts w:ascii="Arial" w:hAnsi="Arial"/>
          <w:sz w:val="18"/>
          <w:szCs w:val="18"/>
        </w:rPr>
        <w:tab/>
        <w:t>-</w:t>
      </w:r>
      <w:r w:rsidRPr="00B80D7F">
        <w:rPr>
          <w:rFonts w:ascii="Arial" w:hAnsi="Arial"/>
          <w:sz w:val="18"/>
          <w:szCs w:val="18"/>
        </w:rPr>
        <w:tab/>
      </w:r>
      <w:r w:rsidR="008D710E">
        <w:rPr>
          <w:rFonts w:ascii="Arial" w:hAnsi="Arial" w:cs="Arial"/>
          <w:sz w:val="18"/>
          <w:szCs w:val="18"/>
        </w:rPr>
        <w:t xml:space="preserve">434371 </w:t>
      </w:r>
      <w:r w:rsidRPr="00B80D7F">
        <w:rPr>
          <w:rFonts w:ascii="Arial" w:hAnsi="Arial" w:cs="Arial"/>
          <w:sz w:val="18"/>
          <w:szCs w:val="18"/>
        </w:rPr>
        <w:t>голосів</w:t>
      </w:r>
    </w:p>
    <w:p w:rsidR="00B80D7F" w:rsidRPr="005A3EB5" w:rsidRDefault="00B80D7F" w:rsidP="00204B34">
      <w:pPr>
        <w:pStyle w:val="ad"/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/>
          <w:b/>
          <w:bCs/>
          <w:sz w:val="18"/>
          <w:szCs w:val="18"/>
        </w:rPr>
        <w:t xml:space="preserve">Глотова Інна Миколаївна             </w:t>
      </w:r>
      <w:r>
        <w:rPr>
          <w:rFonts w:ascii="Arial" w:hAnsi="Arial"/>
          <w:b/>
          <w:bCs/>
          <w:sz w:val="18"/>
          <w:szCs w:val="18"/>
        </w:rPr>
        <w:t xml:space="preserve">           </w:t>
      </w:r>
      <w:r w:rsidRPr="005A3EB5">
        <w:rPr>
          <w:rFonts w:ascii="Arial" w:hAnsi="Arial"/>
          <w:b/>
          <w:bCs/>
          <w:sz w:val="18"/>
          <w:szCs w:val="18"/>
        </w:rPr>
        <w:t xml:space="preserve">  -</w:t>
      </w:r>
      <w:r>
        <w:rPr>
          <w:rFonts w:ascii="Arial" w:hAnsi="Arial"/>
          <w:b/>
          <w:bCs/>
          <w:sz w:val="18"/>
          <w:szCs w:val="18"/>
        </w:rPr>
        <w:t xml:space="preserve">          </w:t>
      </w:r>
      <w:r w:rsidRPr="005A3EB5">
        <w:rPr>
          <w:rFonts w:ascii="Arial" w:hAnsi="Arial"/>
          <w:b/>
          <w:bCs/>
          <w:sz w:val="18"/>
          <w:szCs w:val="18"/>
        </w:rPr>
        <w:t xml:space="preserve">   </w:t>
      </w:r>
      <w:r w:rsidR="008D710E">
        <w:rPr>
          <w:rFonts w:ascii="Arial" w:hAnsi="Arial" w:cs="Arial"/>
          <w:sz w:val="18"/>
          <w:szCs w:val="18"/>
        </w:rPr>
        <w:t>434371</w:t>
      </w:r>
      <w:r>
        <w:rPr>
          <w:rFonts w:ascii="Arial" w:hAnsi="Arial"/>
          <w:bCs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>голосів</w:t>
      </w:r>
      <w:r w:rsidRPr="005A3EB5">
        <w:rPr>
          <w:rFonts w:ascii="Arial" w:hAnsi="Arial"/>
          <w:b/>
          <w:bCs/>
          <w:sz w:val="18"/>
          <w:szCs w:val="18"/>
        </w:rPr>
        <w:t xml:space="preserve"> </w:t>
      </w:r>
    </w:p>
    <w:p w:rsidR="00B80D7F" w:rsidRPr="005A3EB5" w:rsidRDefault="00B80D7F" w:rsidP="00B80D7F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80D7F" w:rsidRPr="005A3EB5" w:rsidRDefault="00B80D7F" w:rsidP="00B80D7F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80D7F" w:rsidRPr="00B80D7F" w:rsidRDefault="00B80D7F" w:rsidP="00B80D7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B0EDC" w:rsidRPr="005A3EB5" w:rsidRDefault="00AB0EDC" w:rsidP="00B80D7F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/>
          <w:b/>
          <w:bCs/>
          <w:sz w:val="18"/>
          <w:szCs w:val="18"/>
        </w:rPr>
        <w:t xml:space="preserve">За підсумками кумулятивного голосування </w:t>
      </w:r>
      <w:r w:rsidR="00B80D7F" w:rsidRPr="00B80D7F">
        <w:rPr>
          <w:rFonts w:ascii="Arial" w:hAnsi="Arial"/>
          <w:b/>
          <w:sz w:val="18"/>
          <w:szCs w:val="18"/>
        </w:rPr>
        <w:t>ревізійна комісія</w:t>
      </w:r>
      <w:r w:rsidR="00B80D7F" w:rsidRPr="00B80D7F">
        <w:rPr>
          <w:rFonts w:ascii="Arial" w:hAnsi="Arial"/>
          <w:sz w:val="18"/>
          <w:szCs w:val="18"/>
        </w:rPr>
        <w:t xml:space="preserve"> </w:t>
      </w:r>
      <w:r w:rsidRPr="005A3EB5">
        <w:rPr>
          <w:rFonts w:ascii="Arial" w:hAnsi="Arial"/>
          <w:b/>
          <w:bCs/>
          <w:sz w:val="18"/>
          <w:szCs w:val="18"/>
        </w:rPr>
        <w:t xml:space="preserve">обрана в складі </w:t>
      </w:r>
      <w:r w:rsidRPr="005A3EB5">
        <w:rPr>
          <w:rFonts w:ascii="Arial" w:eastAsia="Arial" w:hAnsi="Arial"/>
          <w:b/>
          <w:bCs/>
          <w:sz w:val="18"/>
          <w:szCs w:val="18"/>
        </w:rPr>
        <w:t>т</w:t>
      </w:r>
      <w:r w:rsidR="00B80D7F">
        <w:rPr>
          <w:rFonts w:ascii="Arial" w:eastAsia="Arial" w:hAnsi="Arial"/>
          <w:b/>
          <w:bCs/>
          <w:sz w:val="18"/>
          <w:szCs w:val="18"/>
        </w:rPr>
        <w:t>р</w:t>
      </w:r>
      <w:r w:rsidRPr="005A3EB5">
        <w:rPr>
          <w:rFonts w:ascii="Arial" w:eastAsia="Arial" w:hAnsi="Arial"/>
          <w:b/>
          <w:bCs/>
          <w:sz w:val="18"/>
          <w:szCs w:val="18"/>
        </w:rPr>
        <w:t>ьох</w:t>
      </w:r>
      <w:r w:rsidRPr="005A3EB5">
        <w:rPr>
          <w:rFonts w:ascii="Arial" w:hAnsi="Arial"/>
          <w:b/>
          <w:bCs/>
          <w:sz w:val="18"/>
          <w:szCs w:val="18"/>
        </w:rPr>
        <w:t xml:space="preserve"> осіб:</w:t>
      </w:r>
      <w:r w:rsidR="00B80D7F" w:rsidRPr="00B80D7F">
        <w:rPr>
          <w:rFonts w:ascii="Arial" w:hAnsi="Arial"/>
          <w:sz w:val="18"/>
          <w:szCs w:val="18"/>
        </w:rPr>
        <w:t xml:space="preserve"> </w:t>
      </w:r>
      <w:r w:rsidR="00B80D7F" w:rsidRPr="00B80D7F">
        <w:rPr>
          <w:rFonts w:ascii="Arial" w:hAnsi="Arial"/>
          <w:b/>
          <w:bCs/>
          <w:sz w:val="18"/>
          <w:szCs w:val="18"/>
        </w:rPr>
        <w:t>Прошак О.Г., Бурзаковська З.П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., Глотова І.М.  </w:t>
      </w:r>
    </w:p>
    <w:p w:rsidR="00152C05" w:rsidRPr="00AB0EDC" w:rsidRDefault="00152C05" w:rsidP="00152C05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835731" w:rsidRPr="00835731" w:rsidRDefault="00B80D7F" w:rsidP="00835731">
      <w:pPr>
        <w:jc w:val="both"/>
        <w:rPr>
          <w:rFonts w:ascii="Arial" w:hAnsi="Arial" w:cs="Arial"/>
          <w:sz w:val="18"/>
          <w:szCs w:val="18"/>
        </w:rPr>
      </w:pPr>
      <w:r w:rsidRPr="00B80D7F">
        <w:rPr>
          <w:rFonts w:ascii="Arial" w:hAnsi="Arial" w:cs="Arial"/>
          <w:sz w:val="18"/>
          <w:szCs w:val="18"/>
        </w:rPr>
        <w:t xml:space="preserve">З тринадцятого питання порядку денного  </w:t>
      </w:r>
      <w:r>
        <w:rPr>
          <w:rFonts w:ascii="Arial" w:hAnsi="Arial" w:cs="Arial"/>
          <w:sz w:val="18"/>
          <w:szCs w:val="18"/>
        </w:rPr>
        <w:t>«</w:t>
      </w:r>
      <w:r w:rsidRPr="003D0A54">
        <w:rPr>
          <w:rFonts w:ascii="Arial" w:eastAsia="Arial" w:hAnsi="Arial" w:cs="Arial"/>
          <w:sz w:val="18"/>
          <w:szCs w:val="18"/>
        </w:rPr>
        <w:t xml:space="preserve">Затвердження умов цивільно-правових </w:t>
      </w:r>
      <w:r w:rsidRPr="003D0A54">
        <w:rPr>
          <w:rFonts w:ascii="Arial" w:hAnsi="Arial" w:cs="Arial"/>
          <w:sz w:val="18"/>
          <w:szCs w:val="18"/>
        </w:rPr>
        <w:t xml:space="preserve">договорів, що укладатимуться з членами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Pr="003D0A54">
        <w:rPr>
          <w:rFonts w:ascii="Arial" w:hAnsi="Arial" w:cs="Arial"/>
          <w:sz w:val="18"/>
          <w:szCs w:val="18"/>
        </w:rPr>
        <w:t>, встановлення розміру їх винагороди, обрання особи, яка уповноважується на підписання цивільно-правових дого</w:t>
      </w:r>
      <w:r>
        <w:rPr>
          <w:rFonts w:ascii="Arial" w:hAnsi="Arial" w:cs="Arial"/>
          <w:sz w:val="18"/>
          <w:szCs w:val="18"/>
        </w:rPr>
        <w:t xml:space="preserve">ворів з членами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="00835731">
        <w:rPr>
          <w:rFonts w:ascii="Arial" w:eastAsia="Arial" w:hAnsi="Arial" w:cs="Arial"/>
          <w:sz w:val="18"/>
          <w:szCs w:val="18"/>
        </w:rPr>
        <w:t>»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="00835731" w:rsidRPr="005A3EB5">
        <w:rPr>
          <w:rFonts w:ascii="Arial" w:eastAsia="Arial" w:hAnsi="Arial" w:cs="Arial"/>
          <w:sz w:val="18"/>
          <w:szCs w:val="18"/>
        </w:rPr>
        <w:t>слухали інформацію</w:t>
      </w:r>
      <w:r w:rsidR="00835731">
        <w:rPr>
          <w:rFonts w:ascii="Arial" w:eastAsia="Arial" w:hAnsi="Arial" w:cs="Arial"/>
          <w:sz w:val="18"/>
          <w:szCs w:val="18"/>
        </w:rPr>
        <w:t xml:space="preserve"> </w:t>
      </w:r>
      <w:r w:rsidR="00835731" w:rsidRPr="00835731">
        <w:rPr>
          <w:rFonts w:ascii="Arial" w:eastAsia="Arial" w:hAnsi="Arial" w:cs="Arial"/>
          <w:sz w:val="18"/>
          <w:szCs w:val="18"/>
        </w:rPr>
        <w:t>Проценко К.А.</w:t>
      </w:r>
      <w:r w:rsidR="00835731" w:rsidRPr="005A3EB5">
        <w:rPr>
          <w:rFonts w:ascii="Arial" w:eastAsia="Arial" w:hAnsi="Arial" w:cs="Arial"/>
          <w:sz w:val="18"/>
          <w:szCs w:val="18"/>
        </w:rPr>
        <w:t>, яка запропонувала з</w:t>
      </w:r>
      <w:r w:rsidR="00835731" w:rsidRPr="005A3EB5">
        <w:rPr>
          <w:rFonts w:ascii="Arial" w:hAnsi="Arial" w:cs="Arial"/>
          <w:sz w:val="18"/>
          <w:szCs w:val="18"/>
        </w:rPr>
        <w:t xml:space="preserve">атвердити умови цивільно-правових договорів, що укладатимуться з членами </w:t>
      </w:r>
      <w:r w:rsidR="00835731">
        <w:rPr>
          <w:rFonts w:ascii="Arial" w:eastAsia="Arial" w:hAnsi="Arial" w:cs="Arial"/>
          <w:sz w:val="18"/>
          <w:szCs w:val="18"/>
        </w:rPr>
        <w:t>ревізійної комісії</w:t>
      </w:r>
      <w:r w:rsidR="00835731" w:rsidRPr="005A3EB5">
        <w:rPr>
          <w:rFonts w:ascii="Arial" w:hAnsi="Arial" w:cs="Arial"/>
          <w:sz w:val="18"/>
          <w:szCs w:val="18"/>
        </w:rPr>
        <w:t xml:space="preserve"> Товариства. Встановити, що </w:t>
      </w:r>
      <w:r w:rsidR="00835731">
        <w:rPr>
          <w:rFonts w:ascii="Arial" w:eastAsia="Arial" w:hAnsi="Arial" w:cs="Arial"/>
          <w:sz w:val="18"/>
          <w:szCs w:val="18"/>
        </w:rPr>
        <w:t>ревізійної комісії</w:t>
      </w:r>
      <w:r w:rsidR="00835731" w:rsidRPr="005A3EB5">
        <w:rPr>
          <w:rFonts w:ascii="Arial" w:hAnsi="Arial" w:cs="Arial"/>
          <w:sz w:val="18"/>
          <w:szCs w:val="18"/>
        </w:rPr>
        <w:t xml:space="preserve"> виконують свої обов"язки на безоплатній основі.  Доручити генеральному директору Товариства Карпічу Олександру Миколайовичу</w:t>
      </w:r>
      <w:r w:rsidR="00835731" w:rsidRPr="005A3EB5">
        <w:rPr>
          <w:rFonts w:ascii="Arial" w:eastAsia="Arial" w:hAnsi="Arial" w:cs="Arial"/>
          <w:bCs/>
          <w:sz w:val="18"/>
          <w:szCs w:val="18"/>
        </w:rPr>
        <w:t xml:space="preserve"> </w:t>
      </w:r>
      <w:r w:rsidR="00835731" w:rsidRPr="005A3EB5">
        <w:rPr>
          <w:rFonts w:ascii="Arial" w:hAnsi="Arial" w:cs="Arial"/>
          <w:sz w:val="18"/>
          <w:szCs w:val="18"/>
        </w:rPr>
        <w:t xml:space="preserve">підписати цивільно-правові договори з членами </w:t>
      </w:r>
      <w:r w:rsidR="00835731">
        <w:rPr>
          <w:rFonts w:ascii="Arial" w:eastAsia="Arial" w:hAnsi="Arial" w:cs="Arial"/>
          <w:sz w:val="18"/>
          <w:szCs w:val="18"/>
        </w:rPr>
        <w:t>ревізійної комісії</w:t>
      </w:r>
      <w:r w:rsidR="00835731" w:rsidRPr="005A3EB5">
        <w:rPr>
          <w:rFonts w:ascii="Arial" w:hAnsi="Arial" w:cs="Arial"/>
          <w:sz w:val="18"/>
          <w:szCs w:val="18"/>
        </w:rPr>
        <w:t>.</w:t>
      </w: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Затвердити умови цивільно-правових договорів, що укладатимуться з членами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Pr="005A3EB5">
        <w:rPr>
          <w:rFonts w:ascii="Arial" w:hAnsi="Arial" w:cs="Arial"/>
          <w:sz w:val="18"/>
          <w:szCs w:val="18"/>
        </w:rPr>
        <w:t xml:space="preserve"> Товариства. Встановити, що члени</w:t>
      </w:r>
      <w:r w:rsidRPr="0083573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Pr="005A3EB5">
        <w:rPr>
          <w:rFonts w:ascii="Arial" w:hAnsi="Arial" w:cs="Arial"/>
          <w:sz w:val="18"/>
          <w:szCs w:val="18"/>
        </w:rPr>
        <w:t xml:space="preserve"> виконують свої обов"язки на безоплатній основі.  Доручити генеральному директору Товариства Карпічу Олександру Миколайовичу</w:t>
      </w:r>
      <w:r w:rsidRPr="005A3EB5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підписати цивільно-правові договори з членами </w:t>
      </w:r>
      <w:r>
        <w:rPr>
          <w:rFonts w:ascii="Arial" w:eastAsia="Arial" w:hAnsi="Arial" w:cs="Arial"/>
          <w:sz w:val="18"/>
          <w:szCs w:val="18"/>
        </w:rPr>
        <w:t>ревізійної комісії</w:t>
      </w:r>
      <w:r w:rsidRPr="005A3EB5">
        <w:rPr>
          <w:rFonts w:ascii="Arial" w:hAnsi="Arial" w:cs="Arial"/>
          <w:sz w:val="18"/>
          <w:szCs w:val="18"/>
        </w:rPr>
        <w:t>.</w:t>
      </w: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</w:p>
    <w:p w:rsidR="00835731" w:rsidRPr="005A3EB5" w:rsidRDefault="008D710E" w:rsidP="00204B3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                  -</w:t>
      </w:r>
      <w:r w:rsidR="00835731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835731" w:rsidRPr="005A3E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434371</w:t>
      </w:r>
      <w:r w:rsidR="00835731">
        <w:rPr>
          <w:rFonts w:ascii="Arial" w:hAnsi="Arial" w:cs="Arial"/>
          <w:sz w:val="18"/>
          <w:szCs w:val="18"/>
          <w:lang w:val="ru-RU"/>
        </w:rPr>
        <w:t xml:space="preserve"> </w:t>
      </w:r>
      <w:r w:rsidR="00835731" w:rsidRPr="005A3EB5">
        <w:rPr>
          <w:rFonts w:ascii="Arial" w:hAnsi="Arial" w:cs="Arial"/>
          <w:sz w:val="18"/>
          <w:szCs w:val="18"/>
        </w:rPr>
        <w:t>голосів</w:t>
      </w: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Проти          </w:t>
      </w:r>
      <w:r w:rsidR="008D710E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 - немає голосів</w:t>
      </w: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Утримались  - немає голосів</w:t>
      </w:r>
    </w:p>
    <w:p w:rsidR="00835731" w:rsidRPr="005A3EB5" w:rsidRDefault="00835731" w:rsidP="0083573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835731" w:rsidRPr="005A3EB5" w:rsidRDefault="00835731" w:rsidP="0083573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835731" w:rsidRPr="005A3EB5" w:rsidRDefault="00835731" w:rsidP="00835731">
      <w:pPr>
        <w:jc w:val="both"/>
        <w:rPr>
          <w:rFonts w:ascii="Arial" w:hAnsi="Arial" w:cs="Arial"/>
          <w:sz w:val="18"/>
          <w:szCs w:val="18"/>
        </w:rPr>
      </w:pPr>
    </w:p>
    <w:p w:rsidR="00835731" w:rsidRDefault="00835731" w:rsidP="0083573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sz w:val="18"/>
          <w:szCs w:val="18"/>
        </w:rPr>
        <w:t xml:space="preserve">Прийняте рішення: </w:t>
      </w:r>
      <w:r w:rsidRPr="00835731">
        <w:rPr>
          <w:rFonts w:ascii="Arial" w:hAnsi="Arial" w:cs="Arial"/>
          <w:b/>
          <w:bCs/>
          <w:sz w:val="18"/>
          <w:szCs w:val="18"/>
        </w:rPr>
        <w:t xml:space="preserve">Затвердити умови цивільно-правових договорів, що укладатимуться з членами </w:t>
      </w:r>
      <w:r w:rsidRPr="00835731">
        <w:rPr>
          <w:rFonts w:ascii="Arial" w:eastAsia="Arial" w:hAnsi="Arial" w:cs="Arial"/>
          <w:b/>
          <w:bCs/>
          <w:sz w:val="18"/>
          <w:szCs w:val="18"/>
        </w:rPr>
        <w:t>ревізійної комісії</w:t>
      </w:r>
      <w:r w:rsidRPr="00835731">
        <w:rPr>
          <w:rFonts w:ascii="Arial" w:hAnsi="Arial" w:cs="Arial"/>
          <w:b/>
          <w:bCs/>
          <w:sz w:val="18"/>
          <w:szCs w:val="18"/>
        </w:rPr>
        <w:t xml:space="preserve"> Товариства. Встановити, що члени</w:t>
      </w:r>
      <w:r w:rsidRPr="00835731">
        <w:rPr>
          <w:rFonts w:ascii="Arial" w:eastAsia="Arial" w:hAnsi="Arial" w:cs="Arial"/>
          <w:b/>
          <w:bCs/>
          <w:sz w:val="18"/>
          <w:szCs w:val="18"/>
        </w:rPr>
        <w:t xml:space="preserve"> ревізійної комісії</w:t>
      </w:r>
      <w:r w:rsidRPr="00835731">
        <w:rPr>
          <w:rFonts w:ascii="Arial" w:hAnsi="Arial" w:cs="Arial"/>
          <w:b/>
          <w:bCs/>
          <w:sz w:val="18"/>
          <w:szCs w:val="18"/>
        </w:rPr>
        <w:t xml:space="preserve"> виконують свої обов"язки на безоплатній основі.  Доручити генеральному директору Товариства Карпічу Олександру Миколайовичу</w:t>
      </w:r>
      <w:r w:rsidRPr="00835731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35731">
        <w:rPr>
          <w:rFonts w:ascii="Arial" w:hAnsi="Arial" w:cs="Arial"/>
          <w:b/>
          <w:bCs/>
          <w:sz w:val="18"/>
          <w:szCs w:val="18"/>
        </w:rPr>
        <w:t xml:space="preserve">підписати цивільно-правові договори з членами </w:t>
      </w:r>
      <w:r w:rsidRPr="00835731">
        <w:rPr>
          <w:rFonts w:ascii="Arial" w:eastAsia="Arial" w:hAnsi="Arial" w:cs="Arial"/>
          <w:b/>
          <w:bCs/>
          <w:sz w:val="18"/>
          <w:szCs w:val="18"/>
        </w:rPr>
        <w:t>ревізійної комісії</w:t>
      </w:r>
      <w:r w:rsidRPr="00835731">
        <w:rPr>
          <w:rFonts w:ascii="Arial" w:hAnsi="Arial" w:cs="Arial"/>
          <w:b/>
          <w:bCs/>
          <w:sz w:val="18"/>
          <w:szCs w:val="18"/>
        </w:rPr>
        <w:t>.</w:t>
      </w:r>
    </w:p>
    <w:p w:rsidR="00835731" w:rsidRDefault="00835731" w:rsidP="0083573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67065" w:rsidRPr="005A3EB5" w:rsidRDefault="00367065" w:rsidP="008D710E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 чотирнадцятого питання порядку денного «</w:t>
      </w:r>
      <w:r w:rsidRPr="00367065">
        <w:rPr>
          <w:rFonts w:ascii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 xml:space="preserve">Внесення змін та доповнень до статуту Товариства шляхом викладення його </w:t>
      </w:r>
      <w:r>
        <w:rPr>
          <w:rFonts w:ascii="Arial" w:hAnsi="Arial" w:cs="Arial"/>
          <w:sz w:val="18"/>
          <w:szCs w:val="18"/>
        </w:rPr>
        <w:t>у</w:t>
      </w:r>
      <w:r w:rsidRPr="003D0A54">
        <w:rPr>
          <w:rFonts w:ascii="Arial" w:hAnsi="Arial" w:cs="Arial"/>
          <w:sz w:val="18"/>
          <w:szCs w:val="18"/>
        </w:rPr>
        <w:t xml:space="preserve"> новій редакції.</w:t>
      </w:r>
      <w:r>
        <w:rPr>
          <w:rFonts w:ascii="Arial" w:hAnsi="Arial" w:cs="Arial"/>
          <w:sz w:val="18"/>
          <w:szCs w:val="18"/>
        </w:rPr>
        <w:t xml:space="preserve"> Обрання осіб, які уповноважуються на підписання статуту Товариства в новій редакції» доповіла Проценко К.А.</w:t>
      </w:r>
      <w:r w:rsidRPr="005A3E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яка</w:t>
      </w:r>
      <w:r w:rsidRPr="005A3EB5">
        <w:rPr>
          <w:rFonts w:ascii="Arial" w:hAnsi="Arial" w:cs="Arial"/>
          <w:sz w:val="18"/>
          <w:szCs w:val="18"/>
        </w:rPr>
        <w:t xml:space="preserve"> наголоси</w:t>
      </w:r>
      <w:r>
        <w:rPr>
          <w:rFonts w:ascii="Arial" w:hAnsi="Arial" w:cs="Arial"/>
          <w:sz w:val="18"/>
          <w:szCs w:val="18"/>
        </w:rPr>
        <w:t>ла</w:t>
      </w:r>
      <w:r w:rsidRPr="005A3EB5">
        <w:rPr>
          <w:rFonts w:ascii="Arial" w:hAnsi="Arial" w:cs="Arial"/>
          <w:sz w:val="18"/>
          <w:szCs w:val="18"/>
        </w:rPr>
        <w:t xml:space="preserve"> основні положення статуту приватного акціонерного товариства та запропонува</w:t>
      </w:r>
      <w:r w:rsidR="00702DE9">
        <w:rPr>
          <w:rFonts w:ascii="Arial" w:hAnsi="Arial" w:cs="Arial"/>
          <w:sz w:val="18"/>
          <w:szCs w:val="18"/>
        </w:rPr>
        <w:t>ла</w:t>
      </w:r>
      <w:r w:rsidRPr="005A3EB5">
        <w:rPr>
          <w:rFonts w:ascii="Arial" w:hAnsi="Arial" w:cs="Arial"/>
          <w:sz w:val="18"/>
          <w:szCs w:val="18"/>
        </w:rPr>
        <w:t xml:space="preserve"> затвердити статут в новій редакції. </w:t>
      </w:r>
    </w:p>
    <w:p w:rsidR="00367065" w:rsidRPr="005A3EB5" w:rsidRDefault="00367065" w:rsidP="00367065">
      <w:pPr>
        <w:pStyle w:val="af0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</w:t>
      </w:r>
      <w:r>
        <w:rPr>
          <w:rFonts w:ascii="Arial" w:hAnsi="Arial" w:cs="Arial"/>
          <w:sz w:val="18"/>
          <w:szCs w:val="18"/>
          <w:u w:val="single"/>
        </w:rPr>
        <w:t>4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CF6127">
        <w:rPr>
          <w:rFonts w:ascii="Arial" w:hAnsi="Arial" w:cs="Arial"/>
          <w:sz w:val="18"/>
          <w:szCs w:val="18"/>
        </w:rPr>
        <w:t>Затвердити зміни та доповнення до статуту Товариства шляхом викладення його у новій редакції.</w:t>
      </w:r>
      <w:r w:rsidRPr="00CF6127">
        <w:rPr>
          <w:rFonts w:ascii="Arial" w:hAnsi="Arial" w:cs="Arial"/>
          <w:sz w:val="18"/>
          <w:szCs w:val="18"/>
          <w:lang w:val="uk-UA"/>
        </w:rPr>
        <w:t xml:space="preserve"> Доручити голові зборів</w:t>
      </w:r>
      <w:r w:rsidRPr="00CF6127">
        <w:rPr>
          <w:rFonts w:ascii="Arial" w:hAnsi="Arial" w:cs="Arial"/>
          <w:lang w:val="uk-UA"/>
        </w:rPr>
        <w:t xml:space="preserve"> </w:t>
      </w:r>
      <w:r w:rsidRPr="00CF6127">
        <w:rPr>
          <w:rFonts w:ascii="Arial" w:hAnsi="Arial" w:cs="Arial"/>
          <w:sz w:val="18"/>
          <w:szCs w:val="18"/>
          <w:lang w:val="uk-UA"/>
        </w:rPr>
        <w:t xml:space="preserve">Проценко Катерині Антипівні, секретарю зборів </w:t>
      </w:r>
      <w:r w:rsidRPr="00CF6127">
        <w:rPr>
          <w:rFonts w:ascii="Arial" w:eastAsia="Arial" w:hAnsi="Arial" w:cs="Arial"/>
          <w:sz w:val="18"/>
          <w:szCs w:val="18"/>
          <w:lang w:val="uk-UA"/>
        </w:rPr>
        <w:t>Бабенко Микол</w:t>
      </w:r>
      <w:r>
        <w:rPr>
          <w:rFonts w:ascii="Arial" w:eastAsia="Arial" w:hAnsi="Arial" w:cs="Arial"/>
          <w:sz w:val="18"/>
          <w:szCs w:val="18"/>
          <w:lang w:val="uk-UA"/>
        </w:rPr>
        <w:t>і</w:t>
      </w:r>
      <w:r w:rsidRPr="00CF6127">
        <w:rPr>
          <w:rFonts w:ascii="Arial" w:eastAsia="Arial" w:hAnsi="Arial" w:cs="Arial"/>
          <w:sz w:val="18"/>
          <w:szCs w:val="18"/>
          <w:lang w:val="uk-UA"/>
        </w:rPr>
        <w:t xml:space="preserve"> Володимірович</w:t>
      </w:r>
      <w:r>
        <w:rPr>
          <w:rFonts w:ascii="Arial" w:eastAsia="Arial" w:hAnsi="Arial" w:cs="Arial"/>
          <w:sz w:val="18"/>
          <w:szCs w:val="18"/>
          <w:lang w:val="uk-UA"/>
        </w:rPr>
        <w:t>у</w:t>
      </w:r>
      <w:r w:rsidRPr="00CF6127">
        <w:rPr>
          <w:rFonts w:ascii="Arial" w:hAnsi="Arial" w:cs="Arial"/>
          <w:sz w:val="18"/>
          <w:szCs w:val="18"/>
          <w:lang w:val="uk-UA"/>
        </w:rPr>
        <w:t xml:space="preserve">  підписати статут Товариства в новій редакції.</w:t>
      </w:r>
    </w:p>
    <w:p w:rsidR="0064581A" w:rsidRPr="005A3EB5" w:rsidRDefault="0041539A" w:rsidP="0041539A">
      <w:pPr>
        <w:pStyle w:val="ad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br w:type="page"/>
      </w:r>
      <w:r>
        <w:rPr>
          <w:rFonts w:ascii="Arial" w:hAnsi="Arial" w:cs="Arial"/>
          <w:sz w:val="18"/>
          <w:szCs w:val="1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70.15pt">
            <v:imagedata r:id="rId7" o:title="протокол загальних зборів"/>
          </v:shape>
        </w:pict>
      </w:r>
    </w:p>
    <w:p w:rsidR="005967A4" w:rsidRDefault="005967A4" w:rsidP="00CD43B2">
      <w:pPr>
        <w:jc w:val="both"/>
        <w:rPr>
          <w:rFonts w:ascii="Arial" w:hAnsi="Arial" w:cs="Arial"/>
          <w:sz w:val="18"/>
          <w:szCs w:val="18"/>
          <w:lang w:val="ru-RU"/>
        </w:rPr>
      </w:pPr>
    </w:p>
    <w:sectPr w:rsidR="005967A4" w:rsidSect="007C57E4">
      <w:footerReference w:type="default" r:id="rId8"/>
      <w:pgSz w:w="11906" w:h="16838"/>
      <w:pgMar w:top="709" w:right="1191" w:bottom="1134" w:left="130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2F" w:rsidRDefault="004E092F">
      <w:r>
        <w:separator/>
      </w:r>
    </w:p>
  </w:endnote>
  <w:endnote w:type="continuationSeparator" w:id="1">
    <w:p w:rsidR="004E092F" w:rsidRDefault="004E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4" w:rsidRDefault="00E54075">
    <w:pPr>
      <w:pStyle w:val="a9"/>
      <w:ind w:right="360"/>
    </w:pPr>
    <w:r w:rsidRPr="00E540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:rsidR="007535A4" w:rsidRDefault="00E54075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7535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1539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2F" w:rsidRDefault="004E092F">
      <w:r>
        <w:separator/>
      </w:r>
    </w:p>
  </w:footnote>
  <w:footnote w:type="continuationSeparator" w:id="1">
    <w:p w:rsidR="004E092F" w:rsidRDefault="004E0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5D1"/>
    <w:rsid w:val="00021996"/>
    <w:rsid w:val="00021A78"/>
    <w:rsid w:val="00030FE7"/>
    <w:rsid w:val="000331F1"/>
    <w:rsid w:val="00033C7A"/>
    <w:rsid w:val="0003519F"/>
    <w:rsid w:val="00042932"/>
    <w:rsid w:val="000459D6"/>
    <w:rsid w:val="00056A00"/>
    <w:rsid w:val="00060159"/>
    <w:rsid w:val="00064594"/>
    <w:rsid w:val="00065209"/>
    <w:rsid w:val="00072F28"/>
    <w:rsid w:val="00080881"/>
    <w:rsid w:val="00082395"/>
    <w:rsid w:val="00087F41"/>
    <w:rsid w:val="00096F38"/>
    <w:rsid w:val="000C058C"/>
    <w:rsid w:val="000C1A58"/>
    <w:rsid w:val="000C5C26"/>
    <w:rsid w:val="000C5DA0"/>
    <w:rsid w:val="000D20F5"/>
    <w:rsid w:val="000D4531"/>
    <w:rsid w:val="000E7AA9"/>
    <w:rsid w:val="000F1D3A"/>
    <w:rsid w:val="00102B86"/>
    <w:rsid w:val="00117051"/>
    <w:rsid w:val="00117EB7"/>
    <w:rsid w:val="001444D7"/>
    <w:rsid w:val="00152C05"/>
    <w:rsid w:val="00161B41"/>
    <w:rsid w:val="001633DD"/>
    <w:rsid w:val="0017217A"/>
    <w:rsid w:val="001731A4"/>
    <w:rsid w:val="00175ED9"/>
    <w:rsid w:val="00180F9F"/>
    <w:rsid w:val="00181F21"/>
    <w:rsid w:val="00182DD9"/>
    <w:rsid w:val="001835C6"/>
    <w:rsid w:val="00193D68"/>
    <w:rsid w:val="001A73F7"/>
    <w:rsid w:val="001A7E78"/>
    <w:rsid w:val="001F790F"/>
    <w:rsid w:val="00201C14"/>
    <w:rsid w:val="00202C13"/>
    <w:rsid w:val="00203C38"/>
    <w:rsid w:val="00204B34"/>
    <w:rsid w:val="002106BE"/>
    <w:rsid w:val="002116E4"/>
    <w:rsid w:val="00236AC0"/>
    <w:rsid w:val="00263375"/>
    <w:rsid w:val="00270AF5"/>
    <w:rsid w:val="00291372"/>
    <w:rsid w:val="002A5E2E"/>
    <w:rsid w:val="002A685E"/>
    <w:rsid w:val="002B15D1"/>
    <w:rsid w:val="002B1ED7"/>
    <w:rsid w:val="002B4052"/>
    <w:rsid w:val="002D3373"/>
    <w:rsid w:val="002F2D92"/>
    <w:rsid w:val="002F39C8"/>
    <w:rsid w:val="00324C38"/>
    <w:rsid w:val="003346E1"/>
    <w:rsid w:val="003517B2"/>
    <w:rsid w:val="00364F87"/>
    <w:rsid w:val="00367065"/>
    <w:rsid w:val="00382228"/>
    <w:rsid w:val="00383EDF"/>
    <w:rsid w:val="0038524D"/>
    <w:rsid w:val="00395457"/>
    <w:rsid w:val="003C225F"/>
    <w:rsid w:val="003D6F02"/>
    <w:rsid w:val="003E1892"/>
    <w:rsid w:val="003E680B"/>
    <w:rsid w:val="0040482F"/>
    <w:rsid w:val="004063EF"/>
    <w:rsid w:val="00407CBE"/>
    <w:rsid w:val="00410A01"/>
    <w:rsid w:val="0041539A"/>
    <w:rsid w:val="004369A1"/>
    <w:rsid w:val="00447E22"/>
    <w:rsid w:val="004640A7"/>
    <w:rsid w:val="00467CE0"/>
    <w:rsid w:val="004706C9"/>
    <w:rsid w:val="004A0F4E"/>
    <w:rsid w:val="004A23EC"/>
    <w:rsid w:val="004A518D"/>
    <w:rsid w:val="004A5369"/>
    <w:rsid w:val="004C11C3"/>
    <w:rsid w:val="004C40A7"/>
    <w:rsid w:val="004C5C2B"/>
    <w:rsid w:val="004C7DA5"/>
    <w:rsid w:val="004D571B"/>
    <w:rsid w:val="004D5AF5"/>
    <w:rsid w:val="004D5DE1"/>
    <w:rsid w:val="004D60D2"/>
    <w:rsid w:val="004E092F"/>
    <w:rsid w:val="004E3322"/>
    <w:rsid w:val="004E381F"/>
    <w:rsid w:val="004E7D78"/>
    <w:rsid w:val="004F6B66"/>
    <w:rsid w:val="005221CF"/>
    <w:rsid w:val="00527B03"/>
    <w:rsid w:val="00534B36"/>
    <w:rsid w:val="0055502A"/>
    <w:rsid w:val="00561941"/>
    <w:rsid w:val="0056247A"/>
    <w:rsid w:val="00571BC7"/>
    <w:rsid w:val="00572B08"/>
    <w:rsid w:val="00585AC4"/>
    <w:rsid w:val="00592771"/>
    <w:rsid w:val="005967A4"/>
    <w:rsid w:val="005A1D77"/>
    <w:rsid w:val="005A3CB6"/>
    <w:rsid w:val="005A3EB5"/>
    <w:rsid w:val="005C563B"/>
    <w:rsid w:val="005D6A04"/>
    <w:rsid w:val="005F7517"/>
    <w:rsid w:val="0060054D"/>
    <w:rsid w:val="00615BFF"/>
    <w:rsid w:val="00620D4B"/>
    <w:rsid w:val="00635DE8"/>
    <w:rsid w:val="006432D3"/>
    <w:rsid w:val="0064581A"/>
    <w:rsid w:val="00646F60"/>
    <w:rsid w:val="00664FCD"/>
    <w:rsid w:val="00673280"/>
    <w:rsid w:val="006771C2"/>
    <w:rsid w:val="0067768D"/>
    <w:rsid w:val="00691830"/>
    <w:rsid w:val="006A165A"/>
    <w:rsid w:val="006A3AB9"/>
    <w:rsid w:val="006A4DED"/>
    <w:rsid w:val="006B48A9"/>
    <w:rsid w:val="006C3577"/>
    <w:rsid w:val="006D1E22"/>
    <w:rsid w:val="006E1194"/>
    <w:rsid w:val="006E205D"/>
    <w:rsid w:val="006E5667"/>
    <w:rsid w:val="006F4CD0"/>
    <w:rsid w:val="00702DE9"/>
    <w:rsid w:val="00711CCE"/>
    <w:rsid w:val="007238FB"/>
    <w:rsid w:val="007459B1"/>
    <w:rsid w:val="00746E7D"/>
    <w:rsid w:val="0074729E"/>
    <w:rsid w:val="00752C25"/>
    <w:rsid w:val="007535A4"/>
    <w:rsid w:val="00755EBE"/>
    <w:rsid w:val="00763F50"/>
    <w:rsid w:val="007658A4"/>
    <w:rsid w:val="00774A63"/>
    <w:rsid w:val="00781612"/>
    <w:rsid w:val="00790E08"/>
    <w:rsid w:val="00793624"/>
    <w:rsid w:val="0079429C"/>
    <w:rsid w:val="007A2892"/>
    <w:rsid w:val="007C57E4"/>
    <w:rsid w:val="007C734C"/>
    <w:rsid w:val="007C74D2"/>
    <w:rsid w:val="007E3F09"/>
    <w:rsid w:val="007E46F7"/>
    <w:rsid w:val="007F0BF0"/>
    <w:rsid w:val="00835731"/>
    <w:rsid w:val="0084071D"/>
    <w:rsid w:val="00851E17"/>
    <w:rsid w:val="0085410E"/>
    <w:rsid w:val="008573DE"/>
    <w:rsid w:val="00874023"/>
    <w:rsid w:val="00874E60"/>
    <w:rsid w:val="00875C6B"/>
    <w:rsid w:val="00892D23"/>
    <w:rsid w:val="008A101E"/>
    <w:rsid w:val="008C0D69"/>
    <w:rsid w:val="008D710E"/>
    <w:rsid w:val="008F5D63"/>
    <w:rsid w:val="008F7960"/>
    <w:rsid w:val="008F79D0"/>
    <w:rsid w:val="0090330D"/>
    <w:rsid w:val="0091396A"/>
    <w:rsid w:val="0091681E"/>
    <w:rsid w:val="00921A4B"/>
    <w:rsid w:val="00930F18"/>
    <w:rsid w:val="00960747"/>
    <w:rsid w:val="00974FCD"/>
    <w:rsid w:val="009803FD"/>
    <w:rsid w:val="009947C6"/>
    <w:rsid w:val="009A2345"/>
    <w:rsid w:val="009A7637"/>
    <w:rsid w:val="009B0500"/>
    <w:rsid w:val="009B2FD3"/>
    <w:rsid w:val="009B51D2"/>
    <w:rsid w:val="009B602F"/>
    <w:rsid w:val="009C57EC"/>
    <w:rsid w:val="009C71EA"/>
    <w:rsid w:val="009D203B"/>
    <w:rsid w:val="009F252D"/>
    <w:rsid w:val="009F36B6"/>
    <w:rsid w:val="00A031D3"/>
    <w:rsid w:val="00A25847"/>
    <w:rsid w:val="00A30910"/>
    <w:rsid w:val="00A42036"/>
    <w:rsid w:val="00A42A13"/>
    <w:rsid w:val="00A468EB"/>
    <w:rsid w:val="00A52FB7"/>
    <w:rsid w:val="00A57169"/>
    <w:rsid w:val="00A705DA"/>
    <w:rsid w:val="00A856DF"/>
    <w:rsid w:val="00A85D34"/>
    <w:rsid w:val="00A96CE4"/>
    <w:rsid w:val="00AB0EDC"/>
    <w:rsid w:val="00AB460F"/>
    <w:rsid w:val="00AC559C"/>
    <w:rsid w:val="00AC722D"/>
    <w:rsid w:val="00AE25E3"/>
    <w:rsid w:val="00AE5D95"/>
    <w:rsid w:val="00AF097D"/>
    <w:rsid w:val="00B01D3B"/>
    <w:rsid w:val="00B04B68"/>
    <w:rsid w:val="00B105B5"/>
    <w:rsid w:val="00B12DC6"/>
    <w:rsid w:val="00B30122"/>
    <w:rsid w:val="00B34CF5"/>
    <w:rsid w:val="00B35204"/>
    <w:rsid w:val="00B400B8"/>
    <w:rsid w:val="00B42C01"/>
    <w:rsid w:val="00B47AD5"/>
    <w:rsid w:val="00B64FC1"/>
    <w:rsid w:val="00B7106B"/>
    <w:rsid w:val="00B80D7F"/>
    <w:rsid w:val="00BA461D"/>
    <w:rsid w:val="00BA4A47"/>
    <w:rsid w:val="00BB6008"/>
    <w:rsid w:val="00BD7E14"/>
    <w:rsid w:val="00BF13BC"/>
    <w:rsid w:val="00BF47C8"/>
    <w:rsid w:val="00C1319B"/>
    <w:rsid w:val="00C20DD4"/>
    <w:rsid w:val="00C2677D"/>
    <w:rsid w:val="00C27034"/>
    <w:rsid w:val="00C276A7"/>
    <w:rsid w:val="00C61EE4"/>
    <w:rsid w:val="00C651BB"/>
    <w:rsid w:val="00C6542C"/>
    <w:rsid w:val="00C74514"/>
    <w:rsid w:val="00C80D28"/>
    <w:rsid w:val="00C925EB"/>
    <w:rsid w:val="00CA2DC5"/>
    <w:rsid w:val="00CB3B95"/>
    <w:rsid w:val="00CB614D"/>
    <w:rsid w:val="00CC3A09"/>
    <w:rsid w:val="00CC74C0"/>
    <w:rsid w:val="00CC7DCB"/>
    <w:rsid w:val="00CD43B2"/>
    <w:rsid w:val="00CE6D64"/>
    <w:rsid w:val="00CF2FEB"/>
    <w:rsid w:val="00D103CE"/>
    <w:rsid w:val="00D11A07"/>
    <w:rsid w:val="00D132B1"/>
    <w:rsid w:val="00D17962"/>
    <w:rsid w:val="00D271E8"/>
    <w:rsid w:val="00D41AB7"/>
    <w:rsid w:val="00D4498B"/>
    <w:rsid w:val="00D46F66"/>
    <w:rsid w:val="00D502BA"/>
    <w:rsid w:val="00D656B3"/>
    <w:rsid w:val="00D73B8B"/>
    <w:rsid w:val="00D967AF"/>
    <w:rsid w:val="00DA3EB9"/>
    <w:rsid w:val="00DB365F"/>
    <w:rsid w:val="00DC2B52"/>
    <w:rsid w:val="00DD2DE7"/>
    <w:rsid w:val="00DD33ED"/>
    <w:rsid w:val="00DE1C23"/>
    <w:rsid w:val="00E070BB"/>
    <w:rsid w:val="00E221CC"/>
    <w:rsid w:val="00E32F86"/>
    <w:rsid w:val="00E43CFB"/>
    <w:rsid w:val="00E47F8A"/>
    <w:rsid w:val="00E50612"/>
    <w:rsid w:val="00E54075"/>
    <w:rsid w:val="00E57F93"/>
    <w:rsid w:val="00E61141"/>
    <w:rsid w:val="00E64825"/>
    <w:rsid w:val="00E726E8"/>
    <w:rsid w:val="00E84BF5"/>
    <w:rsid w:val="00E95FD6"/>
    <w:rsid w:val="00EE0651"/>
    <w:rsid w:val="00EE14A4"/>
    <w:rsid w:val="00F25020"/>
    <w:rsid w:val="00F25665"/>
    <w:rsid w:val="00F3173C"/>
    <w:rsid w:val="00F3561A"/>
    <w:rsid w:val="00F57659"/>
    <w:rsid w:val="00F614A2"/>
    <w:rsid w:val="00F769CC"/>
    <w:rsid w:val="00F8275E"/>
    <w:rsid w:val="00F9041E"/>
    <w:rsid w:val="00FA4170"/>
    <w:rsid w:val="00FB2ED6"/>
    <w:rsid w:val="00FB7051"/>
    <w:rsid w:val="00FC1855"/>
    <w:rsid w:val="00FC2F6D"/>
    <w:rsid w:val="00FC6644"/>
    <w:rsid w:val="00FE4450"/>
    <w:rsid w:val="00FE6C1C"/>
    <w:rsid w:val="00FF414A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A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6A165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A165A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A165A"/>
    <w:rPr>
      <w:rFonts w:ascii="Symbol" w:hAnsi="Symbol" w:cs="Symbol"/>
    </w:rPr>
  </w:style>
  <w:style w:type="character" w:customStyle="1" w:styleId="WW8Num6z0">
    <w:name w:val="WW8Num6z0"/>
    <w:rsid w:val="006A165A"/>
    <w:rPr>
      <w:rFonts w:ascii="Symbol" w:hAnsi="Symbol" w:cs="Symbol"/>
    </w:rPr>
  </w:style>
  <w:style w:type="character" w:customStyle="1" w:styleId="WW8Num7z0">
    <w:name w:val="WW8Num7z0"/>
    <w:rsid w:val="006A165A"/>
    <w:rPr>
      <w:rFonts w:ascii="Symbol" w:hAnsi="Symbol" w:cs="Symbol"/>
    </w:rPr>
  </w:style>
  <w:style w:type="character" w:customStyle="1" w:styleId="WW8Num8z0">
    <w:name w:val="WW8Num8z0"/>
    <w:rsid w:val="006A165A"/>
    <w:rPr>
      <w:rFonts w:ascii="Symbol" w:hAnsi="Symbol" w:cs="Symbol"/>
    </w:rPr>
  </w:style>
  <w:style w:type="character" w:customStyle="1" w:styleId="WW8Num10z0">
    <w:name w:val="WW8Num10z0"/>
    <w:rsid w:val="006A165A"/>
    <w:rPr>
      <w:rFonts w:ascii="Symbol" w:hAnsi="Symbol" w:cs="Symbol"/>
    </w:rPr>
  </w:style>
  <w:style w:type="character" w:customStyle="1" w:styleId="10">
    <w:name w:val="Основной шрифт абзаца1"/>
    <w:rsid w:val="006A165A"/>
  </w:style>
  <w:style w:type="character" w:styleId="a3">
    <w:name w:val="page number"/>
    <w:basedOn w:val="10"/>
    <w:rsid w:val="006A165A"/>
  </w:style>
  <w:style w:type="character" w:customStyle="1" w:styleId="a4">
    <w:name w:val="Верхний колонтитул Знак"/>
    <w:rsid w:val="006A165A"/>
    <w:rPr>
      <w:sz w:val="24"/>
      <w:szCs w:val="24"/>
      <w:lang w:val="uk-UA"/>
    </w:rPr>
  </w:style>
  <w:style w:type="paragraph" w:customStyle="1" w:styleId="a5">
    <w:name w:val="Заголовок"/>
    <w:basedOn w:val="a"/>
    <w:next w:val="a6"/>
    <w:rsid w:val="006A16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A165A"/>
    <w:pPr>
      <w:spacing w:after="120"/>
    </w:pPr>
  </w:style>
  <w:style w:type="paragraph" w:styleId="a7">
    <w:name w:val="List"/>
    <w:basedOn w:val="a6"/>
    <w:rsid w:val="006A165A"/>
    <w:rPr>
      <w:rFonts w:cs="Mangal"/>
    </w:rPr>
  </w:style>
  <w:style w:type="paragraph" w:styleId="a8">
    <w:name w:val="caption"/>
    <w:basedOn w:val="a"/>
    <w:qFormat/>
    <w:rsid w:val="006A165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A165A"/>
    <w:pPr>
      <w:suppressLineNumbers/>
    </w:pPr>
    <w:rPr>
      <w:rFonts w:cs="Mangal"/>
    </w:rPr>
  </w:style>
  <w:style w:type="paragraph" w:styleId="a9">
    <w:name w:val="footer"/>
    <w:basedOn w:val="a"/>
    <w:rsid w:val="006A165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A165A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"/>
    <w:basedOn w:val="a"/>
    <w:rsid w:val="006A165A"/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31"/>
    <w:basedOn w:val="a"/>
    <w:rsid w:val="006A165A"/>
    <w:pPr>
      <w:overflowPunct w:val="0"/>
      <w:autoSpaceDE w:val="0"/>
      <w:spacing w:after="120"/>
      <w:textAlignment w:val="baseline"/>
    </w:pPr>
    <w:rPr>
      <w:rFonts w:ascii="Times New Roman CYR" w:hAnsi="Times New Roman CYR" w:cs="Times New Roman CYR"/>
      <w:sz w:val="16"/>
      <w:szCs w:val="16"/>
      <w:lang w:val="ru-RU"/>
    </w:rPr>
  </w:style>
  <w:style w:type="paragraph" w:customStyle="1" w:styleId="21">
    <w:name w:val="Основной текст 21"/>
    <w:basedOn w:val="a"/>
    <w:rsid w:val="006A165A"/>
    <w:pPr>
      <w:widowControl w:val="0"/>
      <w:ind w:firstLine="720"/>
      <w:jc w:val="both"/>
    </w:pPr>
    <w:rPr>
      <w:szCs w:val="20"/>
      <w:lang w:val="ru-RU"/>
    </w:rPr>
  </w:style>
  <w:style w:type="paragraph" w:styleId="ac">
    <w:name w:val="header"/>
    <w:basedOn w:val="a"/>
    <w:rsid w:val="006A165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6A165A"/>
    <w:pPr>
      <w:suppressAutoHyphens/>
    </w:pPr>
    <w:rPr>
      <w:sz w:val="24"/>
      <w:szCs w:val="24"/>
      <w:lang w:val="uk-UA" w:eastAsia="zh-CN"/>
    </w:rPr>
  </w:style>
  <w:style w:type="paragraph" w:customStyle="1" w:styleId="af">
    <w:name w:val="Содержимое врезки"/>
    <w:basedOn w:val="a6"/>
    <w:rsid w:val="006A165A"/>
  </w:style>
  <w:style w:type="character" w:customStyle="1" w:styleId="ae">
    <w:name w:val="Без интервала Знак"/>
    <w:link w:val="ad"/>
    <w:uiPriority w:val="1"/>
    <w:rsid w:val="00AC722D"/>
    <w:rPr>
      <w:sz w:val="24"/>
      <w:szCs w:val="24"/>
      <w:lang w:val="uk-UA" w:eastAsia="zh-CN" w:bidi="ar-SA"/>
    </w:rPr>
  </w:style>
  <w:style w:type="paragraph" w:styleId="af0">
    <w:name w:val="Normal (Web)"/>
    <w:basedOn w:val="a"/>
    <w:uiPriority w:val="99"/>
    <w:unhideWhenUsed/>
    <w:rsid w:val="00F614A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Emphasis"/>
    <w:uiPriority w:val="20"/>
    <w:qFormat/>
    <w:rsid w:val="00FC6644"/>
    <w:rPr>
      <w:i/>
      <w:iCs/>
    </w:rPr>
  </w:style>
  <w:style w:type="paragraph" w:customStyle="1" w:styleId="22">
    <w:name w:val="Основной текст 22"/>
    <w:basedOn w:val="a"/>
    <w:rsid w:val="00236AC0"/>
    <w:pPr>
      <w:suppressAutoHyphens w:val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1</dc:creator>
  <cp:keywords/>
  <dc:description/>
  <cp:lastModifiedBy>Impression</cp:lastModifiedBy>
  <cp:revision>3</cp:revision>
  <cp:lastPrinted>2018-04-19T10:57:00Z</cp:lastPrinted>
  <dcterms:created xsi:type="dcterms:W3CDTF">2018-04-25T08:19:00Z</dcterms:created>
  <dcterms:modified xsi:type="dcterms:W3CDTF">2018-04-25T09:17:00Z</dcterms:modified>
</cp:coreProperties>
</file>