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AB" w:rsidRPr="00107900" w:rsidRDefault="002863AB" w:rsidP="002863AB">
      <w:pPr>
        <w:pStyle w:val="2"/>
        <w:numPr>
          <w:ilvl w:val="1"/>
          <w:numId w:val="1"/>
        </w:numPr>
        <w:spacing w:before="0" w:after="0"/>
        <w:jc w:val="center"/>
        <w:rPr>
          <w:rFonts w:ascii="Arial" w:hAnsi="Arial"/>
          <w:i w:val="0"/>
          <w:iCs w:val="0"/>
          <w:sz w:val="20"/>
          <w:szCs w:val="20"/>
        </w:rPr>
      </w:pPr>
      <w:r w:rsidRPr="00107900">
        <w:rPr>
          <w:rFonts w:ascii="Arial" w:hAnsi="Arial"/>
          <w:i w:val="0"/>
          <w:iCs w:val="0"/>
          <w:sz w:val="20"/>
          <w:szCs w:val="20"/>
        </w:rPr>
        <w:t>П Р О Т О К О Л</w:t>
      </w:r>
    </w:p>
    <w:p w:rsidR="002863AB" w:rsidRDefault="002863AB" w:rsidP="002863AB">
      <w:pPr>
        <w:jc w:val="center"/>
        <w:rPr>
          <w:rFonts w:ascii="Arial" w:hAnsi="Arial"/>
          <w:b/>
          <w:bCs/>
          <w:sz w:val="20"/>
          <w:szCs w:val="20"/>
          <w:lang w:val="ru-RU"/>
        </w:rPr>
      </w:pPr>
      <w:r>
        <w:rPr>
          <w:rFonts w:ascii="Arial" w:hAnsi="Arial"/>
          <w:b/>
          <w:bCs/>
          <w:sz w:val="20"/>
          <w:szCs w:val="20"/>
          <w:lang w:val="ru-RU"/>
        </w:rPr>
        <w:t>річних загальних</w:t>
      </w:r>
      <w:r>
        <w:rPr>
          <w:rFonts w:ascii="Arial" w:hAnsi="Arial"/>
          <w:b/>
          <w:bCs/>
          <w:sz w:val="20"/>
          <w:szCs w:val="20"/>
        </w:rPr>
        <w:t xml:space="preserve"> зборів акціонерів</w:t>
      </w:r>
    </w:p>
    <w:p w:rsidR="002863AB" w:rsidRDefault="002863AB" w:rsidP="002863AB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ru-RU"/>
        </w:rPr>
        <w:t>публ</w:t>
      </w:r>
      <w:r>
        <w:rPr>
          <w:rFonts w:ascii="Arial" w:hAnsi="Arial"/>
          <w:b/>
          <w:bCs/>
          <w:sz w:val="20"/>
          <w:szCs w:val="20"/>
        </w:rPr>
        <w:t>ічного акціонерного товариства “Одесбудматеріали”</w:t>
      </w:r>
    </w:p>
    <w:p w:rsidR="002863AB" w:rsidRDefault="002863AB" w:rsidP="002863AB">
      <w:pPr>
        <w:jc w:val="center"/>
        <w:rPr>
          <w:rFonts w:ascii="Arial" w:hAnsi="Arial"/>
          <w:b/>
          <w:bCs/>
          <w:sz w:val="20"/>
          <w:szCs w:val="20"/>
        </w:rPr>
      </w:pP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м.Одеса                                                                                                                </w:t>
      </w:r>
      <w:r>
        <w:rPr>
          <w:rFonts w:ascii="Arial" w:hAnsi="Arial"/>
          <w:sz w:val="20"/>
          <w:szCs w:val="20"/>
          <w:lang w:val="ru-RU"/>
        </w:rPr>
        <w:t>15</w:t>
      </w:r>
      <w:r>
        <w:rPr>
          <w:rFonts w:ascii="Arial" w:hAnsi="Arial"/>
          <w:sz w:val="20"/>
          <w:szCs w:val="20"/>
        </w:rPr>
        <w:t xml:space="preserve"> квітня 201</w:t>
      </w:r>
      <w:r>
        <w:rPr>
          <w:rFonts w:ascii="Arial" w:hAnsi="Arial"/>
          <w:sz w:val="20"/>
          <w:szCs w:val="20"/>
          <w:lang w:val="ru-RU"/>
        </w:rPr>
        <w:t>3</w:t>
      </w:r>
      <w:r>
        <w:rPr>
          <w:rFonts w:ascii="Arial" w:hAnsi="Arial"/>
          <w:sz w:val="20"/>
          <w:szCs w:val="20"/>
        </w:rPr>
        <w:t xml:space="preserve"> р.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</w:p>
    <w:p w:rsidR="002863AB" w:rsidRDefault="002863AB" w:rsidP="002863AB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початку зборів: об 11.00</w:t>
      </w:r>
    </w:p>
    <w:p w:rsidR="002863AB" w:rsidRDefault="002863AB" w:rsidP="002863AB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закінчення зборів: об 11.50</w:t>
      </w:r>
    </w:p>
    <w:p w:rsidR="002863AB" w:rsidRDefault="002863AB" w:rsidP="002863AB">
      <w:pPr>
        <w:ind w:firstLine="5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Збори проводились за адресою: </w:t>
      </w:r>
      <w:r>
        <w:rPr>
          <w:rFonts w:ascii="Arial" w:eastAsia="Arial" w:hAnsi="Arial" w:cs="Arial"/>
          <w:sz w:val="20"/>
          <w:szCs w:val="20"/>
        </w:rPr>
        <w:t>65041 м. Одеса  вул. Шкодова гора, 3 (адмінкорпус, другий поверх, актова зала).</w:t>
      </w:r>
    </w:p>
    <w:p w:rsidR="002863AB" w:rsidRDefault="002863AB" w:rsidP="002863AB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Перелік акціонерів, які мають право на участь у загальних зборах, складений Національним депозитарієм України станом на 24.00 09 квітня 2013 р.</w:t>
      </w:r>
    </w:p>
    <w:p w:rsidR="002863AB" w:rsidRDefault="002863AB" w:rsidP="002863AB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 зазначеного переліку включено </w:t>
      </w:r>
      <w:r w:rsidRPr="002B15D1">
        <w:rPr>
          <w:rFonts w:ascii="Arial" w:hAnsi="Arial" w:cs="Arial"/>
          <w:sz w:val="20"/>
          <w:szCs w:val="20"/>
        </w:rPr>
        <w:t>140 (</w:t>
      </w:r>
      <w:r>
        <w:rPr>
          <w:rFonts w:ascii="Arial" w:hAnsi="Arial" w:cs="Arial"/>
          <w:sz w:val="20"/>
          <w:szCs w:val="20"/>
        </w:rPr>
        <w:t>сто сорок) осіб, які мають право на участь у загальних зборах, які володіють 698960(шістьсот дев</w:t>
      </w:r>
      <w:r w:rsidRPr="002B15D1">
        <w:rPr>
          <w:rFonts w:ascii="Arial" w:hAnsi="Arial" w:cs="Arial"/>
          <w:sz w:val="20"/>
          <w:szCs w:val="20"/>
        </w:rPr>
        <w:t xml:space="preserve">’яносто вісім </w:t>
      </w:r>
      <w:r w:rsidRPr="00DB365F"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 xml:space="preserve">ис. </w:t>
      </w:r>
      <w:r w:rsidRPr="002B15D1">
        <w:rPr>
          <w:rFonts w:ascii="Arial" w:hAnsi="Arial" w:cs="Arial"/>
          <w:sz w:val="20"/>
          <w:szCs w:val="20"/>
        </w:rPr>
        <w:t>дев’</w:t>
      </w:r>
      <w:r>
        <w:rPr>
          <w:rFonts w:ascii="Arial" w:hAnsi="Arial" w:cs="Arial"/>
          <w:sz w:val="20"/>
          <w:szCs w:val="20"/>
        </w:rPr>
        <w:t>ятьсот шістдесят)  голосуючих акції, що складає 100% загальної кількості голосуючих акцій.</w:t>
      </w:r>
    </w:p>
    <w:p w:rsidR="002863AB" w:rsidRDefault="002863AB" w:rsidP="002863AB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даними реєстраційної комісії для участі в загальних зборах зареєструвалося 6 осіб із загальною кількістю голосуючих акцій – 434 269  (чотириста тридцять чотири тисячі двісті шістдесят дев”ять), що складає 62,13% загальної кількості голосуючих акцій.</w:t>
      </w:r>
    </w:p>
    <w:p w:rsidR="002863AB" w:rsidRDefault="002863AB" w:rsidP="002863AB">
      <w:pPr>
        <w:ind w:firstLine="567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Відповідно до ст. 41 ЗУ "Про акціонерні товариства" загальні збори мають кворум за умови реєстрації для участі у зборах акціонерів, які сукупно є власниками не менш як 60% голосуючих акцій. Таким чином, кворум річних загальних зборів акціонерів досягнуто і збори є правомочними.</w:t>
      </w:r>
      <w:r>
        <w:rPr>
          <w:rFonts w:ascii="Arial" w:hAnsi="Arial"/>
          <w:sz w:val="20"/>
          <w:szCs w:val="20"/>
        </w:rPr>
        <w:tab/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Порядок денний зборів: </w:t>
      </w:r>
      <w:r>
        <w:rPr>
          <w:rFonts w:ascii="Arial" w:hAnsi="Arial"/>
          <w:sz w:val="20"/>
          <w:szCs w:val="20"/>
        </w:rPr>
        <w:tab/>
      </w:r>
    </w:p>
    <w:p w:rsidR="002863AB" w:rsidRDefault="002863AB" w:rsidP="002863AB">
      <w:pPr>
        <w:pStyle w:val="a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1.Обрання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членів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лічильної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комісії,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прийняття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рішення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про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припинення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їх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повноважень.</w:t>
      </w:r>
    </w:p>
    <w:p w:rsidR="002863AB" w:rsidRDefault="002863AB" w:rsidP="002863AB">
      <w:pPr>
        <w:pStyle w:val="a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2.Обрання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голови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та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секретаря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зборів,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затвердження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регламенту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зборів.</w:t>
      </w:r>
    </w:p>
    <w:p w:rsidR="002863AB" w:rsidRDefault="002863AB" w:rsidP="002863AB">
      <w:pPr>
        <w:pStyle w:val="a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Розгляд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звіту</w:t>
      </w:r>
      <w:r>
        <w:rPr>
          <w:rFonts w:ascii="Arial" w:eastAsia="Arial" w:hAnsi="Arial"/>
          <w:sz w:val="20"/>
          <w:szCs w:val="20"/>
        </w:rPr>
        <w:t xml:space="preserve"> генерального директора </w:t>
      </w:r>
      <w:r>
        <w:rPr>
          <w:rFonts w:ascii="Arial" w:hAnsi="Arial"/>
          <w:sz w:val="20"/>
          <w:szCs w:val="20"/>
        </w:rPr>
        <w:t>за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201</w:t>
      </w:r>
      <w:r>
        <w:rPr>
          <w:rFonts w:ascii="Arial" w:hAnsi="Arial"/>
          <w:sz w:val="20"/>
          <w:szCs w:val="20"/>
          <w:lang w:val="ru-RU"/>
        </w:rPr>
        <w:t>2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р.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та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прийняття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рішення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за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наслідками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розгляду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звіту</w:t>
      </w:r>
      <w:r>
        <w:rPr>
          <w:rFonts w:ascii="Arial" w:eastAsia="Arial" w:hAnsi="Arial"/>
          <w:sz w:val="20"/>
          <w:szCs w:val="20"/>
        </w:rPr>
        <w:t xml:space="preserve"> генерального директора</w:t>
      </w:r>
    </w:p>
    <w:p w:rsidR="002863AB" w:rsidRDefault="002863AB" w:rsidP="002863AB">
      <w:pPr>
        <w:pStyle w:val="a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Розгляд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звіту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наглядової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ради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товариства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за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201</w:t>
      </w:r>
      <w:r>
        <w:rPr>
          <w:rFonts w:ascii="Arial" w:hAnsi="Arial"/>
          <w:sz w:val="20"/>
          <w:szCs w:val="20"/>
          <w:lang w:val="ru-RU"/>
        </w:rPr>
        <w:t>2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р.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та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прийняття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рішення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за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наслідками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розгляду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звіту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наглядової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ради</w:t>
      </w:r>
    </w:p>
    <w:p w:rsidR="002863AB" w:rsidRDefault="002863AB" w:rsidP="002863AB">
      <w:pPr>
        <w:pStyle w:val="a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5.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Розгляд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звіту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ревізійної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комісії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товариства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за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2012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р.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та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прийняття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рішення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за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наслідками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розгляду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звіту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ревізійної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комісії</w:t>
      </w:r>
    </w:p>
    <w:p w:rsidR="002863AB" w:rsidRDefault="002863AB" w:rsidP="002863AB">
      <w:pPr>
        <w:pStyle w:val="a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6.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Затвердження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річного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звіту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товариства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за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201</w:t>
      </w:r>
      <w:r>
        <w:rPr>
          <w:rFonts w:ascii="Arial" w:hAnsi="Arial"/>
          <w:sz w:val="20"/>
          <w:szCs w:val="20"/>
          <w:lang w:val="ru-RU"/>
        </w:rPr>
        <w:t>2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р.</w:t>
      </w:r>
    </w:p>
    <w:p w:rsidR="002863AB" w:rsidRDefault="002863AB" w:rsidP="002863AB">
      <w:pPr>
        <w:pStyle w:val="a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7.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Розподіл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прибутку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і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збитків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товариства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за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201</w:t>
      </w:r>
      <w:r>
        <w:rPr>
          <w:rFonts w:ascii="Arial" w:hAnsi="Arial"/>
          <w:sz w:val="20"/>
          <w:szCs w:val="20"/>
          <w:lang w:val="ru-RU"/>
        </w:rPr>
        <w:t>2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р.,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затвердження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розміру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річних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дивідендів.</w:t>
      </w:r>
    </w:p>
    <w:p w:rsidR="002863AB" w:rsidRDefault="002863AB" w:rsidP="002863AB">
      <w:pPr>
        <w:tabs>
          <w:tab w:val="left" w:pos="360"/>
        </w:tabs>
        <w:jc w:val="both"/>
        <w:rPr>
          <w:rFonts w:ascii="Arial" w:hAnsi="Arial"/>
          <w:sz w:val="20"/>
          <w:szCs w:val="20"/>
          <w:lang w:val="ru-RU"/>
        </w:rPr>
      </w:pPr>
      <w:r>
        <w:rPr>
          <w:rFonts w:ascii="Arial" w:hAnsi="Arial"/>
          <w:sz w:val="20"/>
          <w:szCs w:val="20"/>
        </w:rPr>
        <w:t xml:space="preserve">8. </w:t>
      </w:r>
      <w:r>
        <w:rPr>
          <w:rFonts w:ascii="Arial" w:hAnsi="Arial"/>
          <w:sz w:val="20"/>
          <w:szCs w:val="20"/>
          <w:lang w:val="ru-RU"/>
        </w:rPr>
        <w:t>Затвердження Кодексу корпоративного управл</w:t>
      </w:r>
      <w:r>
        <w:rPr>
          <w:rFonts w:ascii="Arial" w:hAnsi="Arial"/>
          <w:sz w:val="20"/>
          <w:szCs w:val="20"/>
        </w:rPr>
        <w:t>іння.</w:t>
      </w:r>
    </w:p>
    <w:p w:rsidR="002863AB" w:rsidRDefault="002863AB" w:rsidP="002863AB">
      <w:pPr>
        <w:pStyle w:val="a6"/>
        <w:rPr>
          <w:rFonts w:ascii="Arial" w:hAnsi="Arial"/>
          <w:sz w:val="20"/>
          <w:szCs w:val="20"/>
          <w:lang w:val="ru-RU"/>
        </w:rPr>
      </w:pPr>
    </w:p>
    <w:p w:rsidR="002863AB" w:rsidRDefault="002863AB" w:rsidP="002863AB">
      <w:pPr>
        <w:pStyle w:val="a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Змін та доповнень до порядку денного за минулий до зборів час не надходило.</w:t>
      </w:r>
    </w:p>
    <w:p w:rsidR="002863AB" w:rsidRDefault="002863AB" w:rsidP="002863AB">
      <w:pPr>
        <w:ind w:firstLine="180"/>
        <w:jc w:val="both"/>
      </w:pP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Генеральний директор Карпіч О.М. роз"яснив учасникам зборів порядок голосування за питаннями порядку денного: кожний учасник зборів отримав бюлетені №1, №2 голосування за питаннями порядку денного, рішення з яких приймаються простою більшістю голосів, здійснюється шляхом проставлення відміток в бюлетенях. Форма бюлетеней затверджена наглядовою радою товариства (протокол від</w:t>
      </w:r>
      <w:r>
        <w:rPr>
          <w:rFonts w:ascii="Arial" w:hAnsi="Arial" w:cs="Arial"/>
          <w:sz w:val="20"/>
          <w:szCs w:val="20"/>
          <w:lang w:val="ru-RU"/>
        </w:rPr>
        <w:t xml:space="preserve"> 4</w:t>
      </w:r>
      <w:r>
        <w:rPr>
          <w:rFonts w:ascii="Arial" w:eastAsia="Arial" w:hAnsi="Arial" w:cs="Arial"/>
          <w:sz w:val="20"/>
          <w:szCs w:val="20"/>
        </w:rPr>
        <w:t>.04</w:t>
      </w:r>
      <w:r>
        <w:rPr>
          <w:rFonts w:ascii="Arial" w:hAnsi="Arial" w:cs="Arial"/>
          <w:sz w:val="20"/>
          <w:szCs w:val="20"/>
        </w:rPr>
        <w:t>.2013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р.)</w:t>
      </w:r>
      <w:r>
        <w:rPr>
          <w:rFonts w:ascii="Arial" w:hAnsi="Arial"/>
          <w:sz w:val="20"/>
          <w:szCs w:val="20"/>
        </w:rPr>
        <w:t xml:space="preserve">    </w:t>
      </w:r>
    </w:p>
    <w:p w:rsidR="002863AB" w:rsidRDefault="002863AB" w:rsidP="002863AB">
      <w:pPr>
        <w:ind w:firstLine="180"/>
        <w:jc w:val="both"/>
        <w:rPr>
          <w:rFonts w:ascii="Arial" w:hAnsi="Arial"/>
          <w:sz w:val="20"/>
          <w:szCs w:val="20"/>
        </w:rPr>
      </w:pPr>
    </w:p>
    <w:p w:rsidR="002863AB" w:rsidRDefault="002863AB" w:rsidP="002863AB">
      <w:pPr>
        <w:ind w:firstLine="1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Генеральний директор Карпіч О.М. запропонував учасникам зборів обрати головою зборів – Оліфіренко Н.І., секретарем зборів  Проценко К.А. – лічільну комісію в складі: голова лічильної комісіі Єфіменко Л.О. ,члени лічильної комісії Оліфіренко Н.І, Коротич О.Г. </w:t>
      </w:r>
      <w:r>
        <w:rPr>
          <w:rFonts w:ascii="Arial" w:hAnsi="Arial" w:cs="Arial"/>
          <w:sz w:val="20"/>
          <w:szCs w:val="20"/>
        </w:rPr>
        <w:t>Також необхідно вирішити питання про припинення повноважень обраного складу лічильної комісії згідно п. 21 ст. 33 ЗУ "Про акціонерні товариства". Це питання можливо вирішити наступним чином: припинити повноваження лічильної комісії після підрахунку голосів за питаннями порядку денного або продовжити повноваження лічильної комісії на наступні загальні збори.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голосування винесено питання: </w:t>
      </w:r>
      <w:r>
        <w:rPr>
          <w:rFonts w:ascii="Arial" w:hAnsi="Arial"/>
          <w:sz w:val="20"/>
          <w:szCs w:val="20"/>
        </w:rPr>
        <w:t xml:space="preserve">Обрати до складу лічильної комісії: головою комісії Єфіменко Л.О., членами комісії  Оліфіренко Н.І., Коротич О.Г. </w:t>
      </w:r>
      <w:r>
        <w:rPr>
          <w:rFonts w:ascii="Arial" w:hAnsi="Arial" w:cs="Arial"/>
          <w:sz w:val="20"/>
          <w:szCs w:val="20"/>
        </w:rPr>
        <w:t>Припинити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повноваження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лічильної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комісії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закінченню</w:t>
      </w:r>
      <w:r>
        <w:rPr>
          <w:rFonts w:ascii="Arial" w:eastAsia="Arial" w:hAnsi="Arial" w:cs="Arial"/>
          <w:sz w:val="20"/>
          <w:szCs w:val="20"/>
        </w:rPr>
        <w:t xml:space="preserve"> річних </w:t>
      </w:r>
      <w:r>
        <w:rPr>
          <w:rFonts w:ascii="Arial" w:hAnsi="Arial" w:cs="Arial"/>
          <w:sz w:val="20"/>
          <w:szCs w:val="20"/>
        </w:rPr>
        <w:t>загальних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зборів.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Голосували</w:t>
      </w:r>
      <w:r>
        <w:rPr>
          <w:rFonts w:ascii="Arial" w:hAnsi="Arial"/>
          <w:sz w:val="20"/>
          <w:szCs w:val="20"/>
        </w:rPr>
        <w:tab/>
        <w:t>-   434269</w:t>
      </w:r>
      <w:r>
        <w:rPr>
          <w:rFonts w:ascii="Arial" w:hAnsi="Arial"/>
          <w:sz w:val="20"/>
          <w:szCs w:val="20"/>
          <w:lang w:val="ru-RU"/>
        </w:rPr>
        <w:t xml:space="preserve"> </w:t>
      </w:r>
      <w:r>
        <w:rPr>
          <w:rFonts w:ascii="Arial" w:hAnsi="Arial"/>
          <w:sz w:val="20"/>
          <w:szCs w:val="20"/>
        </w:rPr>
        <w:t>голосів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за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-   434269</w:t>
      </w:r>
      <w:r>
        <w:rPr>
          <w:rFonts w:ascii="Arial" w:hAnsi="Arial"/>
          <w:sz w:val="20"/>
          <w:szCs w:val="20"/>
          <w:lang w:val="ru-RU"/>
        </w:rPr>
        <w:t xml:space="preserve"> </w:t>
      </w:r>
      <w:r>
        <w:rPr>
          <w:rFonts w:ascii="Arial" w:hAnsi="Arial"/>
          <w:sz w:val="20"/>
          <w:szCs w:val="20"/>
        </w:rPr>
        <w:t>голосів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проти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- немає  голосів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утримались</w:t>
      </w:r>
      <w:r>
        <w:rPr>
          <w:rFonts w:ascii="Arial" w:hAnsi="Arial"/>
          <w:sz w:val="20"/>
          <w:szCs w:val="20"/>
        </w:rPr>
        <w:tab/>
        <w:t>- немає   голосів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визнано 0 бюлетенів недійсними  - немає голосів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Прийняте рішення: Обрати до складу лічильної комісії: головою комісії Єфіменко Л.О., членами комісії  Оліфіренко Н.І., Коротич О.Г. Припинити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повноваження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лічильної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комісії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по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закінченню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річних </w:t>
      </w:r>
      <w:r>
        <w:rPr>
          <w:rFonts w:ascii="Arial" w:hAnsi="Arial" w:cs="Arial"/>
          <w:b/>
          <w:bCs/>
          <w:sz w:val="20"/>
          <w:szCs w:val="20"/>
        </w:rPr>
        <w:t>загальних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зборів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голосування винесено питання: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Обрати головою зборів Оліфіренко Н.І.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Голосували</w:t>
      </w:r>
      <w:r>
        <w:rPr>
          <w:rFonts w:ascii="Arial" w:hAnsi="Arial"/>
          <w:sz w:val="20"/>
          <w:szCs w:val="20"/>
        </w:rPr>
        <w:tab/>
        <w:t>-  434269 голосів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за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-  434269 голосів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проти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- немає  голосів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утримались</w:t>
      </w:r>
      <w:r>
        <w:rPr>
          <w:rFonts w:ascii="Arial" w:hAnsi="Arial"/>
          <w:sz w:val="20"/>
          <w:szCs w:val="20"/>
        </w:rPr>
        <w:tab/>
        <w:t>- немає   голосів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визнано 0 бюлетенів недійсними  – немає голосів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</w:p>
    <w:p w:rsidR="002863AB" w:rsidRDefault="002863AB" w:rsidP="002863AB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Прийняте рішення: Обрати головою зборів Оліфіренко Н.І.</w:t>
      </w:r>
    </w:p>
    <w:p w:rsidR="002863AB" w:rsidRDefault="002863AB" w:rsidP="002863AB">
      <w:pPr>
        <w:jc w:val="both"/>
        <w:rPr>
          <w:rFonts w:ascii="Arial" w:hAnsi="Arial"/>
          <w:b/>
          <w:sz w:val="20"/>
          <w:szCs w:val="20"/>
        </w:rPr>
      </w:pP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голосування винесено питання: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Обрати секретарем зборів Проценко К.А.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Голосували</w:t>
      </w:r>
      <w:r>
        <w:rPr>
          <w:rFonts w:ascii="Arial" w:hAnsi="Arial"/>
          <w:sz w:val="20"/>
          <w:szCs w:val="20"/>
        </w:rPr>
        <w:tab/>
        <w:t>-    434269</w:t>
      </w:r>
      <w:r>
        <w:rPr>
          <w:rFonts w:ascii="Arial" w:hAnsi="Arial"/>
          <w:sz w:val="20"/>
          <w:szCs w:val="20"/>
          <w:lang w:val="ru-RU"/>
        </w:rPr>
        <w:t xml:space="preserve"> </w:t>
      </w:r>
      <w:r>
        <w:rPr>
          <w:rFonts w:ascii="Arial" w:hAnsi="Arial"/>
          <w:sz w:val="20"/>
          <w:szCs w:val="20"/>
        </w:rPr>
        <w:t>голосів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за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-  </w:t>
      </w:r>
      <w:r>
        <w:rPr>
          <w:rFonts w:ascii="Arial" w:hAnsi="Arial"/>
          <w:sz w:val="20"/>
          <w:szCs w:val="20"/>
          <w:lang w:val="ru-RU"/>
        </w:rPr>
        <w:t xml:space="preserve"> </w:t>
      </w:r>
      <w:r>
        <w:rPr>
          <w:rFonts w:ascii="Arial" w:hAnsi="Arial"/>
          <w:sz w:val="20"/>
          <w:szCs w:val="20"/>
        </w:rPr>
        <w:t xml:space="preserve"> 434269 голосів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проти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- немає  голосів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утримались</w:t>
      </w:r>
      <w:r>
        <w:rPr>
          <w:rFonts w:ascii="Arial" w:hAnsi="Arial"/>
          <w:sz w:val="20"/>
          <w:szCs w:val="20"/>
        </w:rPr>
        <w:tab/>
        <w:t>- немає   голосів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визнано </w:t>
      </w:r>
      <w:r>
        <w:rPr>
          <w:rFonts w:ascii="Arial" w:hAnsi="Arial"/>
          <w:sz w:val="20"/>
          <w:szCs w:val="20"/>
          <w:lang w:val="ru-RU"/>
        </w:rPr>
        <w:t xml:space="preserve">0 </w:t>
      </w:r>
      <w:r>
        <w:rPr>
          <w:rFonts w:ascii="Arial" w:hAnsi="Arial"/>
          <w:sz w:val="20"/>
          <w:szCs w:val="20"/>
        </w:rPr>
        <w:t>бюлетенів недійсними  – немає голосів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</w:p>
    <w:p w:rsidR="002863AB" w:rsidRDefault="002863AB" w:rsidP="002863AB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Прийняте рішення: Обрати секретарем зборів Проценко К.А.</w:t>
      </w:r>
    </w:p>
    <w:p w:rsidR="002863AB" w:rsidRDefault="002863AB" w:rsidP="002863AB">
      <w:pPr>
        <w:jc w:val="both"/>
        <w:rPr>
          <w:rFonts w:ascii="Arial" w:hAnsi="Arial"/>
          <w:b/>
          <w:sz w:val="20"/>
          <w:szCs w:val="20"/>
        </w:rPr>
      </w:pP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голосування винесено питання: </w:t>
      </w:r>
      <w:r>
        <w:rPr>
          <w:rFonts w:ascii="Arial" w:hAnsi="Arial"/>
          <w:sz w:val="20"/>
          <w:szCs w:val="20"/>
        </w:rPr>
        <w:t>Затвердити наступний регламент зборів:</w:t>
      </w:r>
    </w:p>
    <w:p w:rsidR="002863AB" w:rsidRDefault="002863AB" w:rsidP="002863AB">
      <w:pPr>
        <w:pStyle w:val="a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 Звіт</w:t>
      </w:r>
      <w:r>
        <w:rPr>
          <w:rFonts w:ascii="Arial" w:eastAsia="Arial" w:hAnsi="Arial"/>
          <w:sz w:val="20"/>
          <w:szCs w:val="20"/>
        </w:rPr>
        <w:t xml:space="preserve"> генерального директора </w:t>
      </w:r>
      <w:r>
        <w:rPr>
          <w:rFonts w:ascii="Arial" w:hAnsi="Arial"/>
          <w:sz w:val="20"/>
          <w:szCs w:val="20"/>
        </w:rPr>
        <w:t>за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2012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р.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та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прийняття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рішення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за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наслідками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розгляду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звіту</w:t>
      </w:r>
      <w:r>
        <w:rPr>
          <w:rFonts w:ascii="Arial" w:eastAsia="Arial" w:hAnsi="Arial"/>
          <w:sz w:val="20"/>
          <w:szCs w:val="20"/>
        </w:rPr>
        <w:t xml:space="preserve"> генерального директора</w:t>
      </w:r>
      <w:r>
        <w:rPr>
          <w:rFonts w:ascii="Arial" w:hAnsi="Arial"/>
          <w:sz w:val="20"/>
          <w:szCs w:val="20"/>
        </w:rPr>
        <w:t xml:space="preserve">  – до 15 хв.</w:t>
      </w:r>
    </w:p>
    <w:p w:rsidR="002863AB" w:rsidRDefault="002863AB" w:rsidP="002863AB">
      <w:pPr>
        <w:pStyle w:val="a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 Звіт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наглядової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ради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товариства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за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2012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р.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та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прийняття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рішення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за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наслідками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розгляду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звіту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наглядової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ради  - до 5 хв.</w:t>
      </w:r>
    </w:p>
    <w:p w:rsidR="002863AB" w:rsidRDefault="002863AB" w:rsidP="002863AB">
      <w:pPr>
        <w:pStyle w:val="a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5. Звіт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ревізійної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комісії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товариства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за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2012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р.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та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прийняття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рішення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за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наслідками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розгляду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звіту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ревізійної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комісії – до 5 хв.</w:t>
      </w:r>
    </w:p>
    <w:p w:rsidR="002863AB" w:rsidRDefault="002863AB" w:rsidP="002863AB">
      <w:pPr>
        <w:pStyle w:val="a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6. Затвердження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річного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звіту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товариства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за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2012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р.</w:t>
      </w:r>
      <w:r>
        <w:rPr>
          <w:rFonts w:ascii="Arial" w:hAnsi="Arial"/>
          <w:sz w:val="20"/>
          <w:szCs w:val="20"/>
          <w:lang w:val="ru-RU"/>
        </w:rPr>
        <w:t>– до 10 хв.</w:t>
      </w:r>
      <w:r>
        <w:rPr>
          <w:rFonts w:ascii="Arial" w:hAnsi="Arial"/>
          <w:sz w:val="20"/>
          <w:szCs w:val="20"/>
        </w:rPr>
        <w:t xml:space="preserve"> </w:t>
      </w:r>
    </w:p>
    <w:p w:rsidR="002863AB" w:rsidRDefault="002863AB" w:rsidP="002863AB">
      <w:pPr>
        <w:pStyle w:val="a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7. Розподіл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прибутку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і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збитків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товариства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за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2012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р.,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затвердження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розміру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річних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дивідендів – до 10 хв.</w:t>
      </w:r>
    </w:p>
    <w:p w:rsidR="002863AB" w:rsidRDefault="002863AB" w:rsidP="002863AB">
      <w:pPr>
        <w:pStyle w:val="a5"/>
        <w:ind w:left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8.  </w:t>
      </w:r>
      <w:r>
        <w:rPr>
          <w:rFonts w:ascii="Arial" w:hAnsi="Arial"/>
          <w:sz w:val="20"/>
          <w:szCs w:val="20"/>
          <w:lang w:val="ru-RU"/>
        </w:rPr>
        <w:t>Затвердження Кодексу корпоративного управл</w:t>
      </w:r>
      <w:r>
        <w:rPr>
          <w:rFonts w:ascii="Arial" w:hAnsi="Arial"/>
          <w:sz w:val="20"/>
          <w:szCs w:val="20"/>
        </w:rPr>
        <w:t xml:space="preserve">іння  </w:t>
      </w:r>
      <w:r>
        <w:rPr>
          <w:rFonts w:ascii="Arial" w:hAnsi="Arial"/>
          <w:sz w:val="20"/>
          <w:szCs w:val="20"/>
          <w:lang w:val="ru-RU"/>
        </w:rPr>
        <w:t>– до 15 хв.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Для виступів в дебатах за питаннями порядку денного – до </w:t>
      </w:r>
      <w:r>
        <w:rPr>
          <w:rFonts w:ascii="Arial" w:hAnsi="Arial"/>
          <w:sz w:val="20"/>
          <w:szCs w:val="20"/>
          <w:lang w:val="ru-RU"/>
        </w:rPr>
        <w:t>3</w:t>
      </w:r>
      <w:r>
        <w:rPr>
          <w:rFonts w:ascii="Arial" w:hAnsi="Arial"/>
          <w:sz w:val="20"/>
          <w:szCs w:val="20"/>
        </w:rPr>
        <w:t xml:space="preserve"> хв.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Робота лічильної комісії – до  </w:t>
      </w:r>
      <w:r>
        <w:rPr>
          <w:rFonts w:ascii="Arial" w:hAnsi="Arial"/>
          <w:sz w:val="20"/>
          <w:szCs w:val="20"/>
          <w:lang w:val="ru-RU"/>
        </w:rPr>
        <w:t xml:space="preserve">15 </w:t>
      </w:r>
      <w:r>
        <w:rPr>
          <w:rFonts w:ascii="Arial" w:hAnsi="Arial"/>
          <w:sz w:val="20"/>
          <w:szCs w:val="20"/>
        </w:rPr>
        <w:t xml:space="preserve"> хв.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Голосували</w:t>
      </w:r>
      <w:r>
        <w:rPr>
          <w:rFonts w:ascii="Arial" w:hAnsi="Arial"/>
          <w:sz w:val="20"/>
          <w:szCs w:val="20"/>
        </w:rPr>
        <w:tab/>
        <w:t>-   434269 голосів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за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-  </w:t>
      </w:r>
      <w:r>
        <w:rPr>
          <w:rFonts w:ascii="Arial" w:hAnsi="Arial"/>
          <w:sz w:val="20"/>
          <w:szCs w:val="20"/>
          <w:lang w:val="ru-RU"/>
        </w:rPr>
        <w:t xml:space="preserve"> </w:t>
      </w:r>
      <w:r>
        <w:rPr>
          <w:rFonts w:ascii="Arial" w:hAnsi="Arial"/>
          <w:sz w:val="20"/>
          <w:szCs w:val="20"/>
        </w:rPr>
        <w:t>434269 голосів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проти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- немає  голосів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утримались</w:t>
      </w:r>
      <w:r>
        <w:rPr>
          <w:rFonts w:ascii="Arial" w:hAnsi="Arial"/>
          <w:sz w:val="20"/>
          <w:szCs w:val="20"/>
        </w:rPr>
        <w:tab/>
        <w:t>- немає   голосів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визнано 0 бюлетенів недійсними  – немає голосів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</w:p>
    <w:p w:rsidR="002863AB" w:rsidRDefault="002863AB" w:rsidP="002863AB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Прийняте рішення: Затвердити наступний регламент зборів:</w:t>
      </w:r>
    </w:p>
    <w:p w:rsidR="002863AB" w:rsidRDefault="002863AB" w:rsidP="002863AB">
      <w:pPr>
        <w:pStyle w:val="a6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3. Звіт</w:t>
      </w:r>
      <w:r>
        <w:rPr>
          <w:rFonts w:ascii="Arial" w:eastAsia="Arial" w:hAnsi="Arial"/>
          <w:b/>
          <w:bCs/>
          <w:sz w:val="20"/>
          <w:szCs w:val="20"/>
        </w:rPr>
        <w:t xml:space="preserve"> генерального директора </w:t>
      </w:r>
      <w:r>
        <w:rPr>
          <w:rFonts w:ascii="Arial" w:hAnsi="Arial"/>
          <w:b/>
          <w:bCs/>
          <w:sz w:val="20"/>
          <w:szCs w:val="20"/>
        </w:rPr>
        <w:t>за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2012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р.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та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прийняття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рішення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за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наслідками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розгляду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звіту</w:t>
      </w:r>
      <w:r>
        <w:rPr>
          <w:rFonts w:ascii="Arial" w:eastAsia="Arial" w:hAnsi="Arial"/>
          <w:b/>
          <w:bCs/>
          <w:sz w:val="20"/>
          <w:szCs w:val="20"/>
        </w:rPr>
        <w:t xml:space="preserve"> генерального директора</w:t>
      </w:r>
      <w:r>
        <w:rPr>
          <w:rFonts w:ascii="Arial" w:hAnsi="Arial"/>
          <w:b/>
          <w:bCs/>
          <w:sz w:val="20"/>
          <w:szCs w:val="20"/>
        </w:rPr>
        <w:t xml:space="preserve">  – до 15 хв.</w:t>
      </w:r>
    </w:p>
    <w:p w:rsidR="002863AB" w:rsidRDefault="002863AB" w:rsidP="002863AB">
      <w:pPr>
        <w:pStyle w:val="a6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4. Звіт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наглядової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ради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товариства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за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2012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р.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та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прийняття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рішення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за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наслідками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розгляду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звіту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наглядової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ради  - до 5 хв.</w:t>
      </w:r>
    </w:p>
    <w:p w:rsidR="002863AB" w:rsidRDefault="002863AB" w:rsidP="002863AB">
      <w:pPr>
        <w:pStyle w:val="a6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5. Звіт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ревізійної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комісії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товариства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за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2012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р.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та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прийняття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рішення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за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наслідками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розгляду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звіту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ревізійної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комісії – до 5 хв.</w:t>
      </w:r>
    </w:p>
    <w:p w:rsidR="002863AB" w:rsidRDefault="002863AB" w:rsidP="002863AB">
      <w:pPr>
        <w:pStyle w:val="a6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6. Затвердження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річного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звіту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товариства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за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2012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р.</w:t>
      </w:r>
      <w:r>
        <w:rPr>
          <w:rFonts w:ascii="Arial" w:hAnsi="Arial"/>
          <w:b/>
          <w:bCs/>
          <w:sz w:val="20"/>
          <w:szCs w:val="20"/>
          <w:lang w:val="ru-RU"/>
        </w:rPr>
        <w:t>– до 10 хв.</w:t>
      </w:r>
      <w:r>
        <w:rPr>
          <w:rFonts w:ascii="Arial" w:hAnsi="Arial"/>
          <w:b/>
          <w:bCs/>
          <w:sz w:val="20"/>
          <w:szCs w:val="20"/>
        </w:rPr>
        <w:t xml:space="preserve"> </w:t>
      </w:r>
    </w:p>
    <w:p w:rsidR="002863AB" w:rsidRDefault="002863AB" w:rsidP="002863AB">
      <w:pPr>
        <w:pStyle w:val="a6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7. Розподіл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прибутку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і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збитків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товариства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за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2012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р.,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затвердження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розміру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річних</w:t>
      </w:r>
      <w:r>
        <w:rPr>
          <w:rFonts w:ascii="Arial" w:eastAsia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дивідендів – до 10 хв.</w:t>
      </w:r>
    </w:p>
    <w:p w:rsidR="002863AB" w:rsidRDefault="002863AB" w:rsidP="002863AB">
      <w:pPr>
        <w:pStyle w:val="a5"/>
        <w:ind w:left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8.  </w:t>
      </w:r>
      <w:r>
        <w:rPr>
          <w:rFonts w:ascii="Arial" w:hAnsi="Arial"/>
          <w:b/>
          <w:bCs/>
          <w:sz w:val="20"/>
          <w:szCs w:val="20"/>
          <w:lang w:val="ru-RU"/>
        </w:rPr>
        <w:t>Затвердження Кодексу корпоративного управл</w:t>
      </w:r>
      <w:r>
        <w:rPr>
          <w:rFonts w:ascii="Arial" w:hAnsi="Arial"/>
          <w:b/>
          <w:bCs/>
          <w:sz w:val="20"/>
          <w:szCs w:val="20"/>
        </w:rPr>
        <w:t xml:space="preserve">іння  </w:t>
      </w:r>
      <w:r>
        <w:rPr>
          <w:rFonts w:ascii="Arial" w:hAnsi="Arial"/>
          <w:b/>
          <w:bCs/>
          <w:sz w:val="20"/>
          <w:szCs w:val="20"/>
          <w:lang w:val="ru-RU"/>
        </w:rPr>
        <w:t>– до 15 хв.</w:t>
      </w:r>
    </w:p>
    <w:p w:rsidR="002863AB" w:rsidRDefault="002863AB" w:rsidP="002863A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Для виступів в дебатах за питаннями порядку денного – до </w:t>
      </w:r>
      <w:r>
        <w:rPr>
          <w:rFonts w:ascii="Arial" w:hAnsi="Arial"/>
          <w:b/>
          <w:bCs/>
          <w:sz w:val="20"/>
          <w:szCs w:val="20"/>
          <w:lang w:val="ru-RU"/>
        </w:rPr>
        <w:t>3</w:t>
      </w:r>
      <w:r>
        <w:rPr>
          <w:rFonts w:ascii="Arial" w:hAnsi="Arial"/>
          <w:b/>
          <w:bCs/>
          <w:sz w:val="20"/>
          <w:szCs w:val="20"/>
        </w:rPr>
        <w:t xml:space="preserve"> хв.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Робота лічильної комісії – до  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15 </w:t>
      </w:r>
      <w:r>
        <w:rPr>
          <w:rFonts w:ascii="Arial" w:hAnsi="Arial" w:cs="Arial"/>
          <w:b/>
          <w:bCs/>
          <w:sz w:val="20"/>
          <w:szCs w:val="20"/>
        </w:rPr>
        <w:t xml:space="preserve"> хв.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  <w:lang w:val="ru-RU"/>
        </w:rPr>
      </w:pP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</w:p>
    <w:p w:rsidR="002863AB" w:rsidRDefault="002863AB" w:rsidP="002863AB">
      <w:pPr>
        <w:jc w:val="both"/>
        <w:rPr>
          <w:rFonts w:ascii="Arial" w:hAnsi="Arial"/>
          <w:bCs/>
          <w:sz w:val="20"/>
          <w:szCs w:val="20"/>
        </w:rPr>
      </w:pPr>
      <w:r w:rsidRPr="005A3CB6">
        <w:rPr>
          <w:rFonts w:ascii="Arial" w:hAnsi="Arial"/>
          <w:bCs/>
          <w:sz w:val="20"/>
          <w:szCs w:val="20"/>
        </w:rPr>
        <w:t xml:space="preserve">По </w:t>
      </w:r>
      <w:r>
        <w:rPr>
          <w:rFonts w:ascii="Arial" w:hAnsi="Arial"/>
          <w:bCs/>
          <w:sz w:val="20"/>
          <w:szCs w:val="20"/>
        </w:rPr>
        <w:t>третьому питанню порядку денного слухали звіт генерального директора Карпіча О.М. за 2012 р., який доповів, що н</w:t>
      </w:r>
      <w:r w:rsidRPr="00C74514">
        <w:rPr>
          <w:rFonts w:ascii="Arial" w:hAnsi="Arial"/>
          <w:bCs/>
          <w:sz w:val="20"/>
          <w:szCs w:val="20"/>
        </w:rPr>
        <w:t>а протязі 201</w:t>
      </w:r>
      <w:r>
        <w:rPr>
          <w:rFonts w:ascii="Arial" w:hAnsi="Arial"/>
          <w:bCs/>
          <w:sz w:val="20"/>
          <w:szCs w:val="20"/>
        </w:rPr>
        <w:t>2</w:t>
      </w:r>
      <w:r w:rsidRPr="00C74514">
        <w:rPr>
          <w:rFonts w:ascii="Arial" w:hAnsi="Arial"/>
          <w:bCs/>
          <w:sz w:val="20"/>
          <w:szCs w:val="20"/>
        </w:rPr>
        <w:t xml:space="preserve"> року </w:t>
      </w:r>
      <w:r>
        <w:rPr>
          <w:rFonts w:ascii="Arial" w:hAnsi="Arial"/>
          <w:bCs/>
          <w:sz w:val="20"/>
          <w:szCs w:val="20"/>
        </w:rPr>
        <w:t xml:space="preserve">генеральний директор </w:t>
      </w:r>
      <w:r w:rsidRPr="00C74514">
        <w:rPr>
          <w:rFonts w:ascii="Arial" w:hAnsi="Arial"/>
          <w:bCs/>
          <w:sz w:val="20"/>
          <w:szCs w:val="20"/>
        </w:rPr>
        <w:t>здійснюва</w:t>
      </w:r>
      <w:r>
        <w:rPr>
          <w:rFonts w:ascii="Arial" w:hAnsi="Arial"/>
          <w:bCs/>
          <w:sz w:val="20"/>
          <w:szCs w:val="20"/>
        </w:rPr>
        <w:t>в</w:t>
      </w:r>
      <w:r w:rsidRPr="00C74514">
        <w:rPr>
          <w:rFonts w:ascii="Arial" w:hAnsi="Arial"/>
          <w:bCs/>
          <w:sz w:val="20"/>
          <w:szCs w:val="20"/>
        </w:rPr>
        <w:t xml:space="preserve"> керівництво господарської діяльності Товариства для забезпечення виконання рішень загальних зборів акціонерів, Наглядової ради, з дотриманням норм чинного законодавства.</w:t>
      </w:r>
    </w:p>
    <w:p w:rsidR="002863AB" w:rsidRDefault="002863AB" w:rsidP="002863AB">
      <w:pPr>
        <w:jc w:val="both"/>
        <w:rPr>
          <w:rFonts w:ascii="Arial" w:hAnsi="Arial"/>
          <w:bCs/>
          <w:sz w:val="20"/>
          <w:szCs w:val="20"/>
        </w:rPr>
      </w:pPr>
      <w:r w:rsidRPr="00C74514">
        <w:rPr>
          <w:rFonts w:ascii="Arial" w:hAnsi="Arial"/>
          <w:bCs/>
          <w:sz w:val="20"/>
          <w:szCs w:val="20"/>
        </w:rPr>
        <w:lastRenderedPageBreak/>
        <w:t xml:space="preserve">Робота </w:t>
      </w:r>
      <w:r>
        <w:rPr>
          <w:rFonts w:ascii="Arial" w:hAnsi="Arial"/>
          <w:bCs/>
          <w:sz w:val="20"/>
          <w:szCs w:val="20"/>
        </w:rPr>
        <w:t xml:space="preserve">генерального директора </w:t>
      </w:r>
      <w:r w:rsidRPr="00C74514">
        <w:rPr>
          <w:rFonts w:ascii="Arial" w:hAnsi="Arial"/>
          <w:bCs/>
          <w:sz w:val="20"/>
          <w:szCs w:val="20"/>
        </w:rPr>
        <w:t>на протязі 201</w:t>
      </w:r>
      <w:r>
        <w:rPr>
          <w:rFonts w:ascii="Arial" w:hAnsi="Arial"/>
          <w:bCs/>
          <w:sz w:val="20"/>
          <w:szCs w:val="20"/>
        </w:rPr>
        <w:t>2</w:t>
      </w:r>
      <w:r w:rsidRPr="00C74514">
        <w:rPr>
          <w:rFonts w:ascii="Arial" w:hAnsi="Arial"/>
          <w:bCs/>
          <w:sz w:val="20"/>
          <w:szCs w:val="20"/>
        </w:rPr>
        <w:t xml:space="preserve"> року була спрямована на забезпечення стабільності фінансового стану, відповідала меті та напрямкам діяльності Товариства і положенням його установчих документів.</w:t>
      </w:r>
    </w:p>
    <w:p w:rsidR="002863AB" w:rsidRDefault="002863AB" w:rsidP="002863AB">
      <w:pPr>
        <w:pStyle w:val="a6"/>
        <w:rPr>
          <w:rFonts w:ascii="Arial" w:hAnsi="Arial" w:cs="Arial"/>
          <w:sz w:val="20"/>
          <w:szCs w:val="20"/>
          <w:lang w:val="ru-RU"/>
        </w:rPr>
      </w:pPr>
    </w:p>
    <w:p w:rsidR="002863AB" w:rsidRDefault="002863AB" w:rsidP="002863AB">
      <w:pPr>
        <w:pStyle w:val="a6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голосування винесено питання: </w:t>
      </w:r>
      <w:r>
        <w:rPr>
          <w:rFonts w:ascii="Arial" w:hAnsi="Arial"/>
          <w:sz w:val="20"/>
          <w:szCs w:val="20"/>
        </w:rPr>
        <w:t xml:space="preserve">Затвердити звіт  генерального директора за 2012 р. 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Голосували</w:t>
      </w:r>
      <w:r>
        <w:rPr>
          <w:rFonts w:ascii="Arial" w:hAnsi="Arial"/>
          <w:sz w:val="20"/>
          <w:szCs w:val="20"/>
        </w:rPr>
        <w:tab/>
        <w:t>- 434269 голосів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за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- 434269 голосів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проти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- немає   голосів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утримались</w:t>
      </w:r>
      <w:r>
        <w:rPr>
          <w:rFonts w:ascii="Arial" w:hAnsi="Arial"/>
          <w:sz w:val="20"/>
          <w:szCs w:val="20"/>
        </w:rPr>
        <w:tab/>
        <w:t>- немає   голосів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визнано 0 бюлетенів недійсними  – немає голосів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Прийняте рішення: Затвердити звіт  генерального директора за 2012 р. 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</w:p>
    <w:p w:rsidR="002863AB" w:rsidRDefault="002863AB" w:rsidP="002863AB">
      <w:pPr>
        <w:pStyle w:val="a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По четвертому питанню порядку денного </w:t>
      </w:r>
      <w:r>
        <w:rPr>
          <w:rFonts w:ascii="Arial" w:hAnsi="Arial"/>
          <w:sz w:val="20"/>
          <w:szCs w:val="20"/>
          <w:lang w:val="ru-RU"/>
        </w:rPr>
        <w:t xml:space="preserve"> слухали </w:t>
      </w:r>
      <w:r>
        <w:rPr>
          <w:rFonts w:ascii="Arial" w:hAnsi="Arial"/>
          <w:sz w:val="20"/>
          <w:szCs w:val="20"/>
        </w:rPr>
        <w:t>"Звіт наглядової ради товариства</w:t>
      </w:r>
      <w:r>
        <w:rPr>
          <w:rFonts w:ascii="Arial" w:hAnsi="Arial"/>
          <w:sz w:val="20"/>
          <w:szCs w:val="20"/>
          <w:lang w:val="ru-RU"/>
        </w:rPr>
        <w:t xml:space="preserve"> за 2012 р. </w:t>
      </w:r>
      <w:r>
        <w:rPr>
          <w:rFonts w:ascii="Arial" w:hAnsi="Arial"/>
          <w:sz w:val="20"/>
          <w:szCs w:val="20"/>
        </w:rPr>
        <w:t xml:space="preserve"> та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прийняття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рішення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за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наслідками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розгляду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звіту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наглядової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ради</w:t>
      </w:r>
      <w:r>
        <w:rPr>
          <w:rFonts w:ascii="Arial" w:hAnsi="Arial"/>
          <w:sz w:val="20"/>
          <w:szCs w:val="20"/>
          <w:lang w:val="ru-RU"/>
        </w:rPr>
        <w:t>»</w:t>
      </w:r>
    </w:p>
    <w:p w:rsidR="002863AB" w:rsidRDefault="002863AB" w:rsidP="002863AB">
      <w:pPr>
        <w:pStyle w:val="a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доповіла член наглядової ради Проценко К.А. про роботу Наглядової ради товариства в 2012 р.</w:t>
      </w:r>
      <w:r>
        <w:rPr>
          <w:rFonts w:ascii="Arial" w:hAnsi="Arial"/>
          <w:sz w:val="20"/>
          <w:szCs w:val="20"/>
          <w:lang w:val="ru-RU"/>
        </w:rPr>
        <w:t xml:space="preserve">, </w:t>
      </w:r>
      <w:r>
        <w:rPr>
          <w:rFonts w:ascii="Arial" w:hAnsi="Arial"/>
          <w:sz w:val="20"/>
          <w:szCs w:val="20"/>
        </w:rPr>
        <w:t>що за звітний період заяв та скарг від акціонерів не надходили,  ніяких порушень не встановила та запропонувала затвердити звіт.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</w:p>
    <w:p w:rsidR="002863AB" w:rsidRDefault="002863AB" w:rsidP="002863AB">
      <w:pPr>
        <w:pStyle w:val="a6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Вирішили: «Затвердити звіт наглядової ради товариства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  <w:lang w:val="ru-RU"/>
        </w:rPr>
        <w:t>за 2012 р.»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Голосували</w:t>
      </w:r>
      <w:r>
        <w:rPr>
          <w:rFonts w:ascii="Arial" w:hAnsi="Arial"/>
          <w:sz w:val="20"/>
          <w:szCs w:val="20"/>
        </w:rPr>
        <w:tab/>
        <w:t>-  434269 голосів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за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- </w:t>
      </w:r>
      <w:r>
        <w:rPr>
          <w:rFonts w:ascii="Arial" w:hAnsi="Arial"/>
          <w:sz w:val="20"/>
          <w:szCs w:val="20"/>
          <w:lang w:val="ru-RU"/>
        </w:rPr>
        <w:t xml:space="preserve"> </w:t>
      </w:r>
      <w:r>
        <w:rPr>
          <w:rFonts w:ascii="Arial" w:hAnsi="Arial"/>
          <w:sz w:val="20"/>
          <w:szCs w:val="20"/>
        </w:rPr>
        <w:t>434269 голосів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проти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- немає   голосів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утримались</w:t>
      </w:r>
      <w:r>
        <w:rPr>
          <w:rFonts w:ascii="Arial" w:hAnsi="Arial"/>
          <w:sz w:val="20"/>
          <w:szCs w:val="20"/>
        </w:rPr>
        <w:tab/>
        <w:t>- немає голосів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визнано </w:t>
      </w:r>
      <w:r>
        <w:rPr>
          <w:rFonts w:ascii="Arial" w:hAnsi="Arial"/>
          <w:sz w:val="20"/>
          <w:szCs w:val="20"/>
          <w:lang w:val="ru-RU"/>
        </w:rPr>
        <w:t xml:space="preserve">0 </w:t>
      </w:r>
      <w:r>
        <w:rPr>
          <w:rFonts w:ascii="Arial" w:hAnsi="Arial"/>
          <w:sz w:val="20"/>
          <w:szCs w:val="20"/>
        </w:rPr>
        <w:t>бюлетенів недійсними  – немає голосів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Таким чином, рішення прийнято одноголосно.</w:t>
      </w:r>
    </w:p>
    <w:p w:rsidR="002863AB" w:rsidRDefault="002863AB" w:rsidP="002863AB">
      <w:pPr>
        <w:pStyle w:val="a6"/>
        <w:rPr>
          <w:rFonts w:ascii="Arial" w:hAnsi="Arial"/>
          <w:sz w:val="20"/>
          <w:szCs w:val="20"/>
        </w:rPr>
      </w:pPr>
    </w:p>
    <w:p w:rsidR="002863AB" w:rsidRDefault="002863AB" w:rsidP="002863AB">
      <w:pPr>
        <w:pStyle w:val="a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По п’ятому питанню порядку денного “Звіт та висновки ревізійної комісії товариства та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прийняття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рішення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за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наслідками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розгляду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звіту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ревізійної</w:t>
      </w:r>
      <w:r>
        <w:rPr>
          <w:rFonts w:ascii="Arial" w:eastAsia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комісії” слухали звіт члена ревізійної комісії Глотової І.М. про основні показники фінансово-господарської діяльності товариства за 2012 р. (звіт ревізійної комісії додається).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 w:rsidRPr="008A4515">
        <w:rPr>
          <w:rFonts w:ascii="Arial" w:hAnsi="Arial"/>
          <w:sz w:val="20"/>
          <w:szCs w:val="20"/>
        </w:rPr>
        <w:t>За п</w:t>
      </w:r>
      <w:r>
        <w:rPr>
          <w:rFonts w:ascii="Arial" w:hAnsi="Arial"/>
          <w:sz w:val="20"/>
          <w:szCs w:val="20"/>
        </w:rPr>
        <w:t>е</w:t>
      </w:r>
      <w:r w:rsidRPr="008A4515">
        <w:rPr>
          <w:rFonts w:ascii="Arial" w:hAnsi="Arial"/>
          <w:sz w:val="20"/>
          <w:szCs w:val="20"/>
        </w:rPr>
        <w:t>р</w:t>
      </w:r>
      <w:r>
        <w:rPr>
          <w:rFonts w:ascii="Arial" w:hAnsi="Arial"/>
          <w:sz w:val="20"/>
          <w:szCs w:val="20"/>
        </w:rPr>
        <w:t>еві</w:t>
      </w:r>
      <w:r w:rsidRPr="008A4515">
        <w:rPr>
          <w:rFonts w:ascii="Arial" w:hAnsi="Arial"/>
          <w:sz w:val="20"/>
          <w:szCs w:val="20"/>
        </w:rPr>
        <w:t>ряєм</w:t>
      </w:r>
      <w:r>
        <w:rPr>
          <w:rFonts w:ascii="Arial" w:hAnsi="Arial"/>
          <w:sz w:val="20"/>
          <w:szCs w:val="20"/>
        </w:rPr>
        <w:t>и</w:t>
      </w:r>
      <w:r w:rsidRPr="008A4515">
        <w:rPr>
          <w:rFonts w:ascii="Arial" w:hAnsi="Arial"/>
          <w:sz w:val="20"/>
          <w:szCs w:val="20"/>
        </w:rPr>
        <w:t xml:space="preserve">й період встановлено здобуття балансового </w:t>
      </w:r>
      <w:r>
        <w:rPr>
          <w:rFonts w:ascii="Arial" w:hAnsi="Arial"/>
          <w:sz w:val="20"/>
          <w:szCs w:val="20"/>
        </w:rPr>
        <w:t>з</w:t>
      </w:r>
      <w:r w:rsidRPr="008A4515">
        <w:rPr>
          <w:rFonts w:ascii="Arial" w:hAnsi="Arial"/>
          <w:sz w:val="20"/>
          <w:szCs w:val="20"/>
        </w:rPr>
        <w:t>б</w:t>
      </w:r>
      <w:r>
        <w:rPr>
          <w:rFonts w:ascii="Arial" w:hAnsi="Arial"/>
          <w:sz w:val="20"/>
          <w:szCs w:val="20"/>
        </w:rPr>
        <w:t>и</w:t>
      </w:r>
      <w:r w:rsidRPr="008A4515">
        <w:rPr>
          <w:rFonts w:ascii="Arial" w:hAnsi="Arial"/>
          <w:sz w:val="20"/>
          <w:szCs w:val="20"/>
        </w:rPr>
        <w:t>тка, що складає за 2012  р. - (-6,6) т</w:t>
      </w:r>
      <w:r>
        <w:rPr>
          <w:rFonts w:ascii="Arial" w:hAnsi="Arial"/>
          <w:sz w:val="20"/>
          <w:szCs w:val="20"/>
        </w:rPr>
        <w:t>и</w:t>
      </w:r>
      <w:r w:rsidRPr="008A4515">
        <w:rPr>
          <w:rFonts w:ascii="Arial" w:hAnsi="Arial"/>
          <w:sz w:val="20"/>
          <w:szCs w:val="20"/>
        </w:rPr>
        <w:t>с.гр</w:t>
      </w:r>
      <w:r>
        <w:rPr>
          <w:rFonts w:ascii="Arial" w:hAnsi="Arial"/>
          <w:sz w:val="20"/>
          <w:szCs w:val="20"/>
        </w:rPr>
        <w:t>н.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 w:rsidRPr="008A4515">
        <w:rPr>
          <w:rFonts w:ascii="Arial" w:hAnsi="Arial"/>
          <w:sz w:val="20"/>
          <w:szCs w:val="20"/>
        </w:rPr>
        <w:t>.</w:t>
      </w:r>
      <w:r w:rsidRPr="008A4515">
        <w:t xml:space="preserve"> </w:t>
      </w:r>
      <w:r w:rsidRPr="008A4515">
        <w:rPr>
          <w:rFonts w:ascii="Arial" w:hAnsi="Arial"/>
          <w:sz w:val="20"/>
          <w:szCs w:val="20"/>
        </w:rPr>
        <w:t>дебіторська заборгованість на 31.12.12 складає - 24 тіс.грн.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кредиторська заборгованість на 31.12.12 р. складає – 2,6 тис.грн.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поточна заборгованість з бюджету 31.12.12 р складає – 8,1 тис.грн.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поточна заборгованість у пенсій фонд 31.12.12 р складає – 10,0 тис.грн.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Вирішили: "Затвердити звіт та висновки ревізійної комісії товариства за 2012 р."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Голосували</w:t>
      </w:r>
      <w:r>
        <w:rPr>
          <w:rFonts w:ascii="Arial" w:hAnsi="Arial"/>
          <w:sz w:val="20"/>
          <w:szCs w:val="20"/>
        </w:rPr>
        <w:tab/>
        <w:t>-   434269</w:t>
      </w:r>
      <w:r>
        <w:rPr>
          <w:rFonts w:ascii="Arial" w:hAnsi="Arial"/>
          <w:sz w:val="20"/>
          <w:szCs w:val="20"/>
          <w:lang w:val="ru-RU"/>
        </w:rPr>
        <w:t xml:space="preserve"> </w:t>
      </w:r>
      <w:r>
        <w:rPr>
          <w:rFonts w:ascii="Arial" w:hAnsi="Arial"/>
          <w:sz w:val="20"/>
          <w:szCs w:val="20"/>
        </w:rPr>
        <w:t>голосів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за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-   434269голосів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проти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- немає  голосів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утримались</w:t>
      </w:r>
      <w:r>
        <w:rPr>
          <w:rFonts w:ascii="Arial" w:hAnsi="Arial"/>
          <w:sz w:val="20"/>
          <w:szCs w:val="20"/>
        </w:rPr>
        <w:tab/>
        <w:t>-  немає голосів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визнано </w:t>
      </w:r>
      <w:r>
        <w:rPr>
          <w:rFonts w:ascii="Arial" w:hAnsi="Arial"/>
          <w:sz w:val="20"/>
          <w:szCs w:val="20"/>
          <w:lang w:val="ru-RU"/>
        </w:rPr>
        <w:t xml:space="preserve">0 </w:t>
      </w:r>
      <w:r>
        <w:rPr>
          <w:rFonts w:ascii="Arial" w:hAnsi="Arial"/>
          <w:sz w:val="20"/>
          <w:szCs w:val="20"/>
        </w:rPr>
        <w:t>бюлетенів недійсними  – немає голосів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Таким чином, рішення прийнято одноголосно.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По шостому  питанню порядку денного “Затвердження річного звіту товариства за 2012 р.” слухали інформацію головного бухгалтера Єфіменко Л.О. про основні підсумки фінансової діяльності товариства в звітному періоді.</w:t>
      </w:r>
    </w:p>
    <w:p w:rsidR="002863AB" w:rsidRDefault="002863AB" w:rsidP="002863AB">
      <w:pPr>
        <w:pStyle w:val="a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Залишкова вартість  основних засобів на 31.12.12 р. складає – 997,5 тис.грн.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 w:rsidRPr="008A4515">
        <w:rPr>
          <w:rFonts w:ascii="Arial" w:hAnsi="Arial"/>
          <w:sz w:val="20"/>
          <w:szCs w:val="20"/>
        </w:rPr>
        <w:t>.</w:t>
      </w:r>
      <w:r w:rsidRPr="008A4515">
        <w:t xml:space="preserve"> </w:t>
      </w:r>
      <w:r w:rsidRPr="008A4515">
        <w:rPr>
          <w:rFonts w:ascii="Arial" w:hAnsi="Arial"/>
          <w:sz w:val="20"/>
          <w:szCs w:val="20"/>
        </w:rPr>
        <w:t>дебіторська заборгованість на 31.12.12 складає - 24 тіс.грн.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кредиторська заборгованість на 31.12.12 р. складає – 2,6 тис.грн.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поточна заборгованість з бюджету 31.12.12 р складає – 8,1 тис.грн.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поточна заборгованість у пенсій фонд 31.12.12 р складає – 10,0 тис.грн.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доходи звітного року склали 761,2 тис.грн.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витрати звітного року склали 767,8 тис.грн.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Вирішили: “Затвердити річний звіт товариства за 2012 р.”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Голосували –</w:t>
      </w:r>
      <w:r>
        <w:rPr>
          <w:rFonts w:ascii="Arial" w:hAnsi="Arial"/>
          <w:sz w:val="20"/>
          <w:szCs w:val="20"/>
          <w:lang w:val="ru-RU"/>
        </w:rPr>
        <w:t xml:space="preserve">  </w:t>
      </w:r>
      <w:r>
        <w:rPr>
          <w:rFonts w:ascii="Arial" w:hAnsi="Arial"/>
          <w:sz w:val="20"/>
          <w:szCs w:val="20"/>
        </w:rPr>
        <w:t>434269</w:t>
      </w:r>
      <w:r>
        <w:rPr>
          <w:rFonts w:ascii="Arial" w:hAnsi="Arial"/>
          <w:sz w:val="20"/>
          <w:szCs w:val="20"/>
          <w:lang w:val="ru-RU"/>
        </w:rPr>
        <w:t xml:space="preserve"> </w:t>
      </w:r>
      <w:r>
        <w:rPr>
          <w:rFonts w:ascii="Arial" w:hAnsi="Arial"/>
          <w:sz w:val="20"/>
          <w:szCs w:val="20"/>
        </w:rPr>
        <w:t>голосів</w:t>
      </w:r>
    </w:p>
    <w:p w:rsidR="002863AB" w:rsidRDefault="002863AB" w:rsidP="002863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за                  -  434269 голосів</w:t>
      </w:r>
    </w:p>
    <w:p w:rsidR="00E46329" w:rsidRDefault="002863AB" w:rsidP="002863AB">
      <w:pPr>
        <w:jc w:val="both"/>
        <w:rPr>
          <w:rFonts w:ascii="Arial" w:hAnsi="Arial"/>
          <w:sz w:val="20"/>
          <w:szCs w:val="20"/>
          <w:lang w:val="ru-RU"/>
        </w:rPr>
      </w:pPr>
      <w:r>
        <w:rPr>
          <w:rFonts w:ascii="Arial" w:hAnsi="Arial"/>
          <w:sz w:val="20"/>
          <w:szCs w:val="20"/>
        </w:rPr>
        <w:t>проти           - немає голосів</w:t>
      </w:r>
      <w:r w:rsidR="00E46329">
        <w:rPr>
          <w:rFonts w:ascii="Arial" w:hAnsi="Arial"/>
          <w:sz w:val="20"/>
          <w:szCs w:val="20"/>
          <w:lang w:val="ru-RU"/>
        </w:rPr>
        <w:tab/>
      </w:r>
      <w:r w:rsidR="00E46329">
        <w:rPr>
          <w:rFonts w:ascii="Arial" w:hAnsi="Arial"/>
          <w:sz w:val="20"/>
          <w:szCs w:val="20"/>
          <w:lang w:val="ru-RU"/>
        </w:rPr>
        <w:tab/>
      </w:r>
      <w:r w:rsidR="00E46329">
        <w:rPr>
          <w:rFonts w:ascii="Arial" w:hAnsi="Arial"/>
          <w:sz w:val="20"/>
          <w:szCs w:val="20"/>
          <w:lang w:val="ru-RU"/>
        </w:rPr>
        <w:tab/>
      </w:r>
      <w:r w:rsidR="00E46329">
        <w:rPr>
          <w:rFonts w:ascii="Arial" w:hAnsi="Arial"/>
          <w:sz w:val="20"/>
          <w:szCs w:val="20"/>
          <w:lang w:val="ru-RU"/>
        </w:rPr>
        <w:tab/>
      </w:r>
      <w:r w:rsidR="00E46329">
        <w:rPr>
          <w:rFonts w:ascii="Arial" w:hAnsi="Arial"/>
          <w:sz w:val="20"/>
          <w:szCs w:val="20"/>
          <w:lang w:val="ru-RU"/>
        </w:rPr>
        <w:tab/>
      </w:r>
    </w:p>
    <w:p w:rsidR="00E46329" w:rsidRDefault="00E46329" w:rsidP="002863AB">
      <w:pPr>
        <w:jc w:val="both"/>
        <w:rPr>
          <w:rFonts w:ascii="Arial" w:hAnsi="Arial"/>
          <w:sz w:val="20"/>
          <w:szCs w:val="20"/>
          <w:lang w:val="ru-RU"/>
        </w:rPr>
      </w:pPr>
      <w:r>
        <w:rPr>
          <w:rFonts w:ascii="Arial" w:hAnsi="Arial"/>
          <w:noProof/>
          <w:sz w:val="20"/>
          <w:szCs w:val="20"/>
          <w:lang w:val="ru-RU" w:eastAsia="ru-RU"/>
        </w:rPr>
        <w:lastRenderedPageBreak/>
        <w:drawing>
          <wp:inline distT="0" distB="0" distL="0" distR="0">
            <wp:extent cx="5940425" cy="7425690"/>
            <wp:effectExtent l="19050" t="0" r="3175" b="0"/>
            <wp:docPr id="2" name="Рисунок 1" descr="протокол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токол 1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2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szCs w:val="20"/>
          <w:lang w:val="ru-RU"/>
        </w:rPr>
        <w:tab/>
      </w:r>
      <w:r>
        <w:rPr>
          <w:rFonts w:ascii="Arial" w:hAnsi="Arial"/>
          <w:sz w:val="20"/>
          <w:szCs w:val="20"/>
          <w:lang w:val="ru-RU"/>
        </w:rPr>
        <w:tab/>
      </w:r>
      <w:r>
        <w:rPr>
          <w:rFonts w:ascii="Arial" w:hAnsi="Arial"/>
          <w:sz w:val="20"/>
          <w:szCs w:val="20"/>
          <w:lang w:val="ru-RU"/>
        </w:rPr>
        <w:tab/>
      </w:r>
      <w:r>
        <w:rPr>
          <w:rFonts w:ascii="Arial" w:hAnsi="Arial"/>
          <w:sz w:val="20"/>
          <w:szCs w:val="20"/>
          <w:lang w:val="ru-RU"/>
        </w:rPr>
        <w:tab/>
      </w:r>
    </w:p>
    <w:p w:rsidR="002863AB" w:rsidRPr="00E46329" w:rsidRDefault="002863AB" w:rsidP="00E46329">
      <w:pPr>
        <w:suppressAutoHyphens w:val="0"/>
        <w:rPr>
          <w:rFonts w:ascii="Arial" w:hAnsi="Arial"/>
          <w:sz w:val="20"/>
          <w:szCs w:val="20"/>
          <w:lang w:val="ru-RU"/>
        </w:rPr>
      </w:pPr>
    </w:p>
    <w:sectPr w:rsidR="002863AB" w:rsidRPr="00E46329" w:rsidSect="00C064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8E7" w:rsidRDefault="00B868E7" w:rsidP="002863AB">
      <w:r>
        <w:separator/>
      </w:r>
    </w:p>
  </w:endnote>
  <w:endnote w:type="continuationSeparator" w:id="1">
    <w:p w:rsidR="00B868E7" w:rsidRDefault="00B868E7" w:rsidP="0028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3AB" w:rsidRDefault="002863A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3AB" w:rsidRDefault="002863A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3AB" w:rsidRDefault="002863A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8E7" w:rsidRDefault="00B868E7" w:rsidP="002863AB">
      <w:r>
        <w:separator/>
      </w:r>
    </w:p>
  </w:footnote>
  <w:footnote w:type="continuationSeparator" w:id="1">
    <w:p w:rsidR="00B868E7" w:rsidRDefault="00B868E7" w:rsidP="002863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3AB" w:rsidRDefault="002863A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3AB" w:rsidRDefault="002863A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3AB" w:rsidRDefault="002863A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3AB"/>
    <w:rsid w:val="00001B48"/>
    <w:rsid w:val="00001EA7"/>
    <w:rsid w:val="00001ECA"/>
    <w:rsid w:val="000033D0"/>
    <w:rsid w:val="000034AE"/>
    <w:rsid w:val="0000464F"/>
    <w:rsid w:val="00005AE1"/>
    <w:rsid w:val="00006533"/>
    <w:rsid w:val="000069E0"/>
    <w:rsid w:val="00007CC5"/>
    <w:rsid w:val="00007D3D"/>
    <w:rsid w:val="00010CAB"/>
    <w:rsid w:val="000111B2"/>
    <w:rsid w:val="00012472"/>
    <w:rsid w:val="0001279E"/>
    <w:rsid w:val="000129D3"/>
    <w:rsid w:val="00013B1B"/>
    <w:rsid w:val="00013B8A"/>
    <w:rsid w:val="0001436A"/>
    <w:rsid w:val="0001564B"/>
    <w:rsid w:val="0001569C"/>
    <w:rsid w:val="00021125"/>
    <w:rsid w:val="000214A0"/>
    <w:rsid w:val="00021AD7"/>
    <w:rsid w:val="00021B2F"/>
    <w:rsid w:val="00021F17"/>
    <w:rsid w:val="00022764"/>
    <w:rsid w:val="000237F6"/>
    <w:rsid w:val="00024492"/>
    <w:rsid w:val="0002673E"/>
    <w:rsid w:val="00026877"/>
    <w:rsid w:val="000268E6"/>
    <w:rsid w:val="00027366"/>
    <w:rsid w:val="00027E3E"/>
    <w:rsid w:val="00031E14"/>
    <w:rsid w:val="00032A26"/>
    <w:rsid w:val="00032FEA"/>
    <w:rsid w:val="0003365E"/>
    <w:rsid w:val="0003449A"/>
    <w:rsid w:val="00035367"/>
    <w:rsid w:val="00035598"/>
    <w:rsid w:val="000358AA"/>
    <w:rsid w:val="000366B4"/>
    <w:rsid w:val="00037DDB"/>
    <w:rsid w:val="00040B2E"/>
    <w:rsid w:val="00040C6A"/>
    <w:rsid w:val="00041175"/>
    <w:rsid w:val="000415E7"/>
    <w:rsid w:val="00041845"/>
    <w:rsid w:val="000423A5"/>
    <w:rsid w:val="000429FD"/>
    <w:rsid w:val="00044F38"/>
    <w:rsid w:val="00045511"/>
    <w:rsid w:val="000456A7"/>
    <w:rsid w:val="00045CF0"/>
    <w:rsid w:val="00046BD5"/>
    <w:rsid w:val="00047114"/>
    <w:rsid w:val="00047424"/>
    <w:rsid w:val="00047996"/>
    <w:rsid w:val="00047E83"/>
    <w:rsid w:val="0005190F"/>
    <w:rsid w:val="00051FB1"/>
    <w:rsid w:val="000525DB"/>
    <w:rsid w:val="00053FB7"/>
    <w:rsid w:val="00054252"/>
    <w:rsid w:val="00054F01"/>
    <w:rsid w:val="000601A4"/>
    <w:rsid w:val="00061C67"/>
    <w:rsid w:val="000636D4"/>
    <w:rsid w:val="000638E7"/>
    <w:rsid w:val="00064C2A"/>
    <w:rsid w:val="00065C0C"/>
    <w:rsid w:val="00066492"/>
    <w:rsid w:val="00066731"/>
    <w:rsid w:val="00067716"/>
    <w:rsid w:val="00067DCE"/>
    <w:rsid w:val="000710F8"/>
    <w:rsid w:val="00072691"/>
    <w:rsid w:val="00073202"/>
    <w:rsid w:val="00073B48"/>
    <w:rsid w:val="00075A1C"/>
    <w:rsid w:val="000766D3"/>
    <w:rsid w:val="000766E7"/>
    <w:rsid w:val="0007684E"/>
    <w:rsid w:val="000802E5"/>
    <w:rsid w:val="00080329"/>
    <w:rsid w:val="00080BD2"/>
    <w:rsid w:val="00081394"/>
    <w:rsid w:val="00081F15"/>
    <w:rsid w:val="00082C12"/>
    <w:rsid w:val="000837B3"/>
    <w:rsid w:val="00083FED"/>
    <w:rsid w:val="00084819"/>
    <w:rsid w:val="00085EE9"/>
    <w:rsid w:val="0008676C"/>
    <w:rsid w:val="00086AD4"/>
    <w:rsid w:val="00087420"/>
    <w:rsid w:val="000904F4"/>
    <w:rsid w:val="0009092A"/>
    <w:rsid w:val="00090B93"/>
    <w:rsid w:val="00091A4B"/>
    <w:rsid w:val="000920C6"/>
    <w:rsid w:val="00092A82"/>
    <w:rsid w:val="00093387"/>
    <w:rsid w:val="00094D91"/>
    <w:rsid w:val="000960C4"/>
    <w:rsid w:val="00097576"/>
    <w:rsid w:val="0009788A"/>
    <w:rsid w:val="00097D28"/>
    <w:rsid w:val="000A0629"/>
    <w:rsid w:val="000A0922"/>
    <w:rsid w:val="000A0BB5"/>
    <w:rsid w:val="000A0EC0"/>
    <w:rsid w:val="000A0EEA"/>
    <w:rsid w:val="000A1838"/>
    <w:rsid w:val="000A1D2A"/>
    <w:rsid w:val="000A5545"/>
    <w:rsid w:val="000A56D3"/>
    <w:rsid w:val="000A59AC"/>
    <w:rsid w:val="000A71EB"/>
    <w:rsid w:val="000A726C"/>
    <w:rsid w:val="000B0631"/>
    <w:rsid w:val="000B19F8"/>
    <w:rsid w:val="000B2311"/>
    <w:rsid w:val="000B284B"/>
    <w:rsid w:val="000B2F03"/>
    <w:rsid w:val="000B3765"/>
    <w:rsid w:val="000B4570"/>
    <w:rsid w:val="000B480E"/>
    <w:rsid w:val="000B4D12"/>
    <w:rsid w:val="000B506B"/>
    <w:rsid w:val="000B5515"/>
    <w:rsid w:val="000B56A7"/>
    <w:rsid w:val="000B6553"/>
    <w:rsid w:val="000B6AA9"/>
    <w:rsid w:val="000B6E67"/>
    <w:rsid w:val="000C0204"/>
    <w:rsid w:val="000C087A"/>
    <w:rsid w:val="000C08D7"/>
    <w:rsid w:val="000C0F8A"/>
    <w:rsid w:val="000C10A2"/>
    <w:rsid w:val="000C2226"/>
    <w:rsid w:val="000C3491"/>
    <w:rsid w:val="000C36E0"/>
    <w:rsid w:val="000C3922"/>
    <w:rsid w:val="000C4977"/>
    <w:rsid w:val="000C501C"/>
    <w:rsid w:val="000C6AF3"/>
    <w:rsid w:val="000C6FB8"/>
    <w:rsid w:val="000C7032"/>
    <w:rsid w:val="000C761A"/>
    <w:rsid w:val="000C7945"/>
    <w:rsid w:val="000D1CA0"/>
    <w:rsid w:val="000D2000"/>
    <w:rsid w:val="000D20D7"/>
    <w:rsid w:val="000D48FF"/>
    <w:rsid w:val="000D6902"/>
    <w:rsid w:val="000D712D"/>
    <w:rsid w:val="000E05FD"/>
    <w:rsid w:val="000E08B8"/>
    <w:rsid w:val="000E1BA1"/>
    <w:rsid w:val="000E5816"/>
    <w:rsid w:val="000E58EE"/>
    <w:rsid w:val="000E5F09"/>
    <w:rsid w:val="000E7A75"/>
    <w:rsid w:val="000E7BB5"/>
    <w:rsid w:val="000F1D2B"/>
    <w:rsid w:val="000F34B9"/>
    <w:rsid w:val="000F4267"/>
    <w:rsid w:val="000F47D2"/>
    <w:rsid w:val="000F4D1A"/>
    <w:rsid w:val="000F50F2"/>
    <w:rsid w:val="000F6531"/>
    <w:rsid w:val="000F73C5"/>
    <w:rsid w:val="000F7F38"/>
    <w:rsid w:val="001020EB"/>
    <w:rsid w:val="00102AA4"/>
    <w:rsid w:val="00103EB3"/>
    <w:rsid w:val="00105A16"/>
    <w:rsid w:val="00107900"/>
    <w:rsid w:val="00110EA9"/>
    <w:rsid w:val="0011143C"/>
    <w:rsid w:val="001119CD"/>
    <w:rsid w:val="00111E27"/>
    <w:rsid w:val="001128B6"/>
    <w:rsid w:val="001130D7"/>
    <w:rsid w:val="00113C77"/>
    <w:rsid w:val="00114331"/>
    <w:rsid w:val="00115172"/>
    <w:rsid w:val="00115217"/>
    <w:rsid w:val="00115764"/>
    <w:rsid w:val="0011681B"/>
    <w:rsid w:val="001174FF"/>
    <w:rsid w:val="00117B7E"/>
    <w:rsid w:val="00117D60"/>
    <w:rsid w:val="00121242"/>
    <w:rsid w:val="00122428"/>
    <w:rsid w:val="001225D5"/>
    <w:rsid w:val="00122D2F"/>
    <w:rsid w:val="00124A54"/>
    <w:rsid w:val="00125273"/>
    <w:rsid w:val="00127322"/>
    <w:rsid w:val="00127CBF"/>
    <w:rsid w:val="00131037"/>
    <w:rsid w:val="00132D42"/>
    <w:rsid w:val="00133778"/>
    <w:rsid w:val="001342F0"/>
    <w:rsid w:val="001346A0"/>
    <w:rsid w:val="00135204"/>
    <w:rsid w:val="001356DB"/>
    <w:rsid w:val="0013570D"/>
    <w:rsid w:val="00137CFE"/>
    <w:rsid w:val="00140CEB"/>
    <w:rsid w:val="00142858"/>
    <w:rsid w:val="00143D21"/>
    <w:rsid w:val="0014486C"/>
    <w:rsid w:val="00144E43"/>
    <w:rsid w:val="00144F1B"/>
    <w:rsid w:val="0014597C"/>
    <w:rsid w:val="00146139"/>
    <w:rsid w:val="001471A5"/>
    <w:rsid w:val="001518EF"/>
    <w:rsid w:val="00152E76"/>
    <w:rsid w:val="0015397B"/>
    <w:rsid w:val="00154890"/>
    <w:rsid w:val="001554B8"/>
    <w:rsid w:val="0015576C"/>
    <w:rsid w:val="00155B5B"/>
    <w:rsid w:val="001570A5"/>
    <w:rsid w:val="001578B6"/>
    <w:rsid w:val="0016047E"/>
    <w:rsid w:val="00163301"/>
    <w:rsid w:val="00163B12"/>
    <w:rsid w:val="00164891"/>
    <w:rsid w:val="00165421"/>
    <w:rsid w:val="0016577F"/>
    <w:rsid w:val="00165981"/>
    <w:rsid w:val="00167D73"/>
    <w:rsid w:val="001705AB"/>
    <w:rsid w:val="00172007"/>
    <w:rsid w:val="0017203F"/>
    <w:rsid w:val="001729B4"/>
    <w:rsid w:val="00172A52"/>
    <w:rsid w:val="00172EE6"/>
    <w:rsid w:val="00173E53"/>
    <w:rsid w:val="00175330"/>
    <w:rsid w:val="001757BB"/>
    <w:rsid w:val="00175F12"/>
    <w:rsid w:val="0017687D"/>
    <w:rsid w:val="001769B8"/>
    <w:rsid w:val="001778AA"/>
    <w:rsid w:val="001779C1"/>
    <w:rsid w:val="001802E8"/>
    <w:rsid w:val="00180640"/>
    <w:rsid w:val="00180755"/>
    <w:rsid w:val="00181C4E"/>
    <w:rsid w:val="001821B8"/>
    <w:rsid w:val="00183569"/>
    <w:rsid w:val="00183A0B"/>
    <w:rsid w:val="00185105"/>
    <w:rsid w:val="00185369"/>
    <w:rsid w:val="001853EC"/>
    <w:rsid w:val="0018560C"/>
    <w:rsid w:val="001867FA"/>
    <w:rsid w:val="001876F6"/>
    <w:rsid w:val="00187997"/>
    <w:rsid w:val="00187E5C"/>
    <w:rsid w:val="00190B85"/>
    <w:rsid w:val="00190C65"/>
    <w:rsid w:val="00191844"/>
    <w:rsid w:val="001919CF"/>
    <w:rsid w:val="00191B5F"/>
    <w:rsid w:val="00191E84"/>
    <w:rsid w:val="00193446"/>
    <w:rsid w:val="00193B16"/>
    <w:rsid w:val="00194FAC"/>
    <w:rsid w:val="00194FCB"/>
    <w:rsid w:val="0019503C"/>
    <w:rsid w:val="0019557D"/>
    <w:rsid w:val="0019642A"/>
    <w:rsid w:val="001A0EB4"/>
    <w:rsid w:val="001A1D73"/>
    <w:rsid w:val="001A2729"/>
    <w:rsid w:val="001A27EF"/>
    <w:rsid w:val="001A2EEF"/>
    <w:rsid w:val="001A5166"/>
    <w:rsid w:val="001A623C"/>
    <w:rsid w:val="001A69BE"/>
    <w:rsid w:val="001A6C64"/>
    <w:rsid w:val="001A7B8C"/>
    <w:rsid w:val="001B09E0"/>
    <w:rsid w:val="001B1FC7"/>
    <w:rsid w:val="001B3E84"/>
    <w:rsid w:val="001B488E"/>
    <w:rsid w:val="001B5146"/>
    <w:rsid w:val="001B70C3"/>
    <w:rsid w:val="001C1E84"/>
    <w:rsid w:val="001C2B30"/>
    <w:rsid w:val="001C2FBA"/>
    <w:rsid w:val="001C3C1E"/>
    <w:rsid w:val="001C47DE"/>
    <w:rsid w:val="001C49B5"/>
    <w:rsid w:val="001C66C8"/>
    <w:rsid w:val="001C77BB"/>
    <w:rsid w:val="001C7BF4"/>
    <w:rsid w:val="001C7CAA"/>
    <w:rsid w:val="001D0286"/>
    <w:rsid w:val="001D0440"/>
    <w:rsid w:val="001D16C4"/>
    <w:rsid w:val="001D1A68"/>
    <w:rsid w:val="001D2ECE"/>
    <w:rsid w:val="001D3EA2"/>
    <w:rsid w:val="001D41DA"/>
    <w:rsid w:val="001D4328"/>
    <w:rsid w:val="001D548F"/>
    <w:rsid w:val="001D5D16"/>
    <w:rsid w:val="001D5D61"/>
    <w:rsid w:val="001D6C7C"/>
    <w:rsid w:val="001D77DE"/>
    <w:rsid w:val="001D798A"/>
    <w:rsid w:val="001E07EF"/>
    <w:rsid w:val="001E1630"/>
    <w:rsid w:val="001E1637"/>
    <w:rsid w:val="001E1EB7"/>
    <w:rsid w:val="001E2C2C"/>
    <w:rsid w:val="001E2DB2"/>
    <w:rsid w:val="001E42C9"/>
    <w:rsid w:val="001E4C57"/>
    <w:rsid w:val="001E5BBF"/>
    <w:rsid w:val="001E607B"/>
    <w:rsid w:val="001E66DA"/>
    <w:rsid w:val="001E6886"/>
    <w:rsid w:val="001E74CF"/>
    <w:rsid w:val="001E7B67"/>
    <w:rsid w:val="001E7DB4"/>
    <w:rsid w:val="001F00E1"/>
    <w:rsid w:val="001F02E6"/>
    <w:rsid w:val="001F3317"/>
    <w:rsid w:val="001F3B62"/>
    <w:rsid w:val="001F3D04"/>
    <w:rsid w:val="001F3DFC"/>
    <w:rsid w:val="001F5296"/>
    <w:rsid w:val="001F5460"/>
    <w:rsid w:val="001F599F"/>
    <w:rsid w:val="001F6C62"/>
    <w:rsid w:val="001F723A"/>
    <w:rsid w:val="002003BA"/>
    <w:rsid w:val="00200A31"/>
    <w:rsid w:val="00200DA5"/>
    <w:rsid w:val="00201660"/>
    <w:rsid w:val="002025FA"/>
    <w:rsid w:val="002038CE"/>
    <w:rsid w:val="00203A8C"/>
    <w:rsid w:val="00204212"/>
    <w:rsid w:val="00204A9B"/>
    <w:rsid w:val="0020503E"/>
    <w:rsid w:val="00206A63"/>
    <w:rsid w:val="00213319"/>
    <w:rsid w:val="00214C9A"/>
    <w:rsid w:val="00214DF4"/>
    <w:rsid w:val="00214F82"/>
    <w:rsid w:val="002153C8"/>
    <w:rsid w:val="00216760"/>
    <w:rsid w:val="00221335"/>
    <w:rsid w:val="0022140F"/>
    <w:rsid w:val="0022266A"/>
    <w:rsid w:val="00222904"/>
    <w:rsid w:val="00223C99"/>
    <w:rsid w:val="00223EDD"/>
    <w:rsid w:val="00224A7E"/>
    <w:rsid w:val="00225BC4"/>
    <w:rsid w:val="002262BD"/>
    <w:rsid w:val="00227547"/>
    <w:rsid w:val="0022779D"/>
    <w:rsid w:val="00231174"/>
    <w:rsid w:val="002311C4"/>
    <w:rsid w:val="002316E1"/>
    <w:rsid w:val="00231FBF"/>
    <w:rsid w:val="0023308B"/>
    <w:rsid w:val="00233C83"/>
    <w:rsid w:val="00235147"/>
    <w:rsid w:val="0023536D"/>
    <w:rsid w:val="0023572A"/>
    <w:rsid w:val="002357FC"/>
    <w:rsid w:val="002376AE"/>
    <w:rsid w:val="00240961"/>
    <w:rsid w:val="00240BA5"/>
    <w:rsid w:val="0024283C"/>
    <w:rsid w:val="002447A2"/>
    <w:rsid w:val="0024492E"/>
    <w:rsid w:val="00244F61"/>
    <w:rsid w:val="00244F91"/>
    <w:rsid w:val="002462BE"/>
    <w:rsid w:val="002469E7"/>
    <w:rsid w:val="00250013"/>
    <w:rsid w:val="00250546"/>
    <w:rsid w:val="00251093"/>
    <w:rsid w:val="00251BDB"/>
    <w:rsid w:val="002528A4"/>
    <w:rsid w:val="002528C9"/>
    <w:rsid w:val="00253F92"/>
    <w:rsid w:val="00254748"/>
    <w:rsid w:val="00254E54"/>
    <w:rsid w:val="002551EA"/>
    <w:rsid w:val="00255D9C"/>
    <w:rsid w:val="00257C4C"/>
    <w:rsid w:val="00260BAF"/>
    <w:rsid w:val="00261E6B"/>
    <w:rsid w:val="00262154"/>
    <w:rsid w:val="002633FE"/>
    <w:rsid w:val="0026537F"/>
    <w:rsid w:val="0026540B"/>
    <w:rsid w:val="00265A2B"/>
    <w:rsid w:val="0026718F"/>
    <w:rsid w:val="00267DCB"/>
    <w:rsid w:val="0027058E"/>
    <w:rsid w:val="0027112B"/>
    <w:rsid w:val="00271368"/>
    <w:rsid w:val="0027297D"/>
    <w:rsid w:val="00276A46"/>
    <w:rsid w:val="00277C7A"/>
    <w:rsid w:val="002818DD"/>
    <w:rsid w:val="00282EE7"/>
    <w:rsid w:val="00283039"/>
    <w:rsid w:val="00285358"/>
    <w:rsid w:val="002863AB"/>
    <w:rsid w:val="00287703"/>
    <w:rsid w:val="00287819"/>
    <w:rsid w:val="00287B41"/>
    <w:rsid w:val="00290011"/>
    <w:rsid w:val="00290657"/>
    <w:rsid w:val="002916E8"/>
    <w:rsid w:val="00292B20"/>
    <w:rsid w:val="00293C4D"/>
    <w:rsid w:val="002940C4"/>
    <w:rsid w:val="00294B9C"/>
    <w:rsid w:val="00297749"/>
    <w:rsid w:val="002A06DD"/>
    <w:rsid w:val="002A1C21"/>
    <w:rsid w:val="002A3409"/>
    <w:rsid w:val="002A3701"/>
    <w:rsid w:val="002A3D1B"/>
    <w:rsid w:val="002A48E6"/>
    <w:rsid w:val="002A4D67"/>
    <w:rsid w:val="002A64BC"/>
    <w:rsid w:val="002A68D6"/>
    <w:rsid w:val="002A6974"/>
    <w:rsid w:val="002B1D0A"/>
    <w:rsid w:val="002B386E"/>
    <w:rsid w:val="002B403F"/>
    <w:rsid w:val="002B43B4"/>
    <w:rsid w:val="002B5A63"/>
    <w:rsid w:val="002B5DB6"/>
    <w:rsid w:val="002B7843"/>
    <w:rsid w:val="002C0BDE"/>
    <w:rsid w:val="002C169A"/>
    <w:rsid w:val="002C1C32"/>
    <w:rsid w:val="002C3B53"/>
    <w:rsid w:val="002C3F24"/>
    <w:rsid w:val="002C44E4"/>
    <w:rsid w:val="002D0143"/>
    <w:rsid w:val="002D0BA6"/>
    <w:rsid w:val="002D12E1"/>
    <w:rsid w:val="002D4977"/>
    <w:rsid w:val="002D4F43"/>
    <w:rsid w:val="002D56EE"/>
    <w:rsid w:val="002D575A"/>
    <w:rsid w:val="002D7707"/>
    <w:rsid w:val="002D7BFB"/>
    <w:rsid w:val="002D7D9A"/>
    <w:rsid w:val="002D7E68"/>
    <w:rsid w:val="002E01E2"/>
    <w:rsid w:val="002E0269"/>
    <w:rsid w:val="002E157F"/>
    <w:rsid w:val="002E1A25"/>
    <w:rsid w:val="002E248B"/>
    <w:rsid w:val="002E24B5"/>
    <w:rsid w:val="002E2FA1"/>
    <w:rsid w:val="002E371B"/>
    <w:rsid w:val="002E675C"/>
    <w:rsid w:val="002E6C74"/>
    <w:rsid w:val="002E73B7"/>
    <w:rsid w:val="002E75A6"/>
    <w:rsid w:val="002F0775"/>
    <w:rsid w:val="002F15B5"/>
    <w:rsid w:val="002F1635"/>
    <w:rsid w:val="002F275D"/>
    <w:rsid w:val="002F311F"/>
    <w:rsid w:val="002F7C16"/>
    <w:rsid w:val="003022CA"/>
    <w:rsid w:val="00302564"/>
    <w:rsid w:val="00303FA8"/>
    <w:rsid w:val="0030575F"/>
    <w:rsid w:val="00306D27"/>
    <w:rsid w:val="00307AF3"/>
    <w:rsid w:val="003109D2"/>
    <w:rsid w:val="00310C42"/>
    <w:rsid w:val="00310CC8"/>
    <w:rsid w:val="00311040"/>
    <w:rsid w:val="0031157C"/>
    <w:rsid w:val="00311BCD"/>
    <w:rsid w:val="00312F86"/>
    <w:rsid w:val="003130D7"/>
    <w:rsid w:val="00313BF8"/>
    <w:rsid w:val="0031512F"/>
    <w:rsid w:val="00317DB1"/>
    <w:rsid w:val="003216DC"/>
    <w:rsid w:val="00321952"/>
    <w:rsid w:val="00321E34"/>
    <w:rsid w:val="00324A6C"/>
    <w:rsid w:val="00325781"/>
    <w:rsid w:val="00325CCA"/>
    <w:rsid w:val="00326DE0"/>
    <w:rsid w:val="003270AC"/>
    <w:rsid w:val="00327331"/>
    <w:rsid w:val="003273A1"/>
    <w:rsid w:val="00327AC7"/>
    <w:rsid w:val="00327D2F"/>
    <w:rsid w:val="00327E38"/>
    <w:rsid w:val="00330D0D"/>
    <w:rsid w:val="0033206A"/>
    <w:rsid w:val="0033245C"/>
    <w:rsid w:val="00332847"/>
    <w:rsid w:val="00333A41"/>
    <w:rsid w:val="003353D2"/>
    <w:rsid w:val="00335CD3"/>
    <w:rsid w:val="00335F45"/>
    <w:rsid w:val="00337061"/>
    <w:rsid w:val="00337845"/>
    <w:rsid w:val="0034023D"/>
    <w:rsid w:val="0034171C"/>
    <w:rsid w:val="00341D15"/>
    <w:rsid w:val="00341DB7"/>
    <w:rsid w:val="003424A6"/>
    <w:rsid w:val="00342537"/>
    <w:rsid w:val="0034324F"/>
    <w:rsid w:val="003434A1"/>
    <w:rsid w:val="00343A5B"/>
    <w:rsid w:val="00343E35"/>
    <w:rsid w:val="0034433D"/>
    <w:rsid w:val="0034496A"/>
    <w:rsid w:val="00344C1B"/>
    <w:rsid w:val="00346719"/>
    <w:rsid w:val="00347162"/>
    <w:rsid w:val="0034744D"/>
    <w:rsid w:val="00350287"/>
    <w:rsid w:val="00350466"/>
    <w:rsid w:val="00350E9F"/>
    <w:rsid w:val="003518CC"/>
    <w:rsid w:val="0035285F"/>
    <w:rsid w:val="00353C3C"/>
    <w:rsid w:val="00353F4C"/>
    <w:rsid w:val="00356B30"/>
    <w:rsid w:val="00356B54"/>
    <w:rsid w:val="00357DEC"/>
    <w:rsid w:val="00357ECD"/>
    <w:rsid w:val="00360E62"/>
    <w:rsid w:val="00360EDA"/>
    <w:rsid w:val="003613FA"/>
    <w:rsid w:val="003619A3"/>
    <w:rsid w:val="00362E2A"/>
    <w:rsid w:val="003638AB"/>
    <w:rsid w:val="00363B0D"/>
    <w:rsid w:val="00364E2E"/>
    <w:rsid w:val="0036540F"/>
    <w:rsid w:val="0036573D"/>
    <w:rsid w:val="00365799"/>
    <w:rsid w:val="00370F8F"/>
    <w:rsid w:val="00371607"/>
    <w:rsid w:val="00371A46"/>
    <w:rsid w:val="00372D7E"/>
    <w:rsid w:val="003731ED"/>
    <w:rsid w:val="00373C34"/>
    <w:rsid w:val="003741DB"/>
    <w:rsid w:val="00374384"/>
    <w:rsid w:val="00375535"/>
    <w:rsid w:val="00375C56"/>
    <w:rsid w:val="00376C68"/>
    <w:rsid w:val="00377277"/>
    <w:rsid w:val="0038036F"/>
    <w:rsid w:val="0038083E"/>
    <w:rsid w:val="0038208A"/>
    <w:rsid w:val="00383F2E"/>
    <w:rsid w:val="0038408D"/>
    <w:rsid w:val="00384AD6"/>
    <w:rsid w:val="0038612A"/>
    <w:rsid w:val="00386228"/>
    <w:rsid w:val="003870F3"/>
    <w:rsid w:val="0038740D"/>
    <w:rsid w:val="00387A98"/>
    <w:rsid w:val="00387BF7"/>
    <w:rsid w:val="003906F5"/>
    <w:rsid w:val="003917CA"/>
    <w:rsid w:val="0039182F"/>
    <w:rsid w:val="00391ADA"/>
    <w:rsid w:val="00391BFA"/>
    <w:rsid w:val="00392490"/>
    <w:rsid w:val="00392722"/>
    <w:rsid w:val="00392983"/>
    <w:rsid w:val="00393B84"/>
    <w:rsid w:val="00394330"/>
    <w:rsid w:val="0039466F"/>
    <w:rsid w:val="00395533"/>
    <w:rsid w:val="00395CB7"/>
    <w:rsid w:val="003965B1"/>
    <w:rsid w:val="00396BD0"/>
    <w:rsid w:val="003979FE"/>
    <w:rsid w:val="00397DA8"/>
    <w:rsid w:val="003A0EAF"/>
    <w:rsid w:val="003A107C"/>
    <w:rsid w:val="003A178A"/>
    <w:rsid w:val="003A29F0"/>
    <w:rsid w:val="003A3472"/>
    <w:rsid w:val="003A3647"/>
    <w:rsid w:val="003A39C6"/>
    <w:rsid w:val="003A49A3"/>
    <w:rsid w:val="003A4C45"/>
    <w:rsid w:val="003A6552"/>
    <w:rsid w:val="003A65C2"/>
    <w:rsid w:val="003A66AF"/>
    <w:rsid w:val="003A6C83"/>
    <w:rsid w:val="003B08CD"/>
    <w:rsid w:val="003B20E0"/>
    <w:rsid w:val="003B2DA8"/>
    <w:rsid w:val="003B3271"/>
    <w:rsid w:val="003B4AB5"/>
    <w:rsid w:val="003B4B30"/>
    <w:rsid w:val="003B4D43"/>
    <w:rsid w:val="003B5A8C"/>
    <w:rsid w:val="003B5F3A"/>
    <w:rsid w:val="003B5FF0"/>
    <w:rsid w:val="003B6B83"/>
    <w:rsid w:val="003B6D02"/>
    <w:rsid w:val="003B71C8"/>
    <w:rsid w:val="003B7803"/>
    <w:rsid w:val="003B7B89"/>
    <w:rsid w:val="003C1CDE"/>
    <w:rsid w:val="003C3E70"/>
    <w:rsid w:val="003C5E31"/>
    <w:rsid w:val="003C6FA8"/>
    <w:rsid w:val="003C7B8C"/>
    <w:rsid w:val="003C7BA6"/>
    <w:rsid w:val="003C7CCD"/>
    <w:rsid w:val="003D0D45"/>
    <w:rsid w:val="003D0F4A"/>
    <w:rsid w:val="003D1F8C"/>
    <w:rsid w:val="003D2228"/>
    <w:rsid w:val="003D2D10"/>
    <w:rsid w:val="003D3063"/>
    <w:rsid w:val="003D3773"/>
    <w:rsid w:val="003D3FF3"/>
    <w:rsid w:val="003D42E5"/>
    <w:rsid w:val="003D47C5"/>
    <w:rsid w:val="003D490C"/>
    <w:rsid w:val="003D4D71"/>
    <w:rsid w:val="003D54BD"/>
    <w:rsid w:val="003D61D6"/>
    <w:rsid w:val="003D6586"/>
    <w:rsid w:val="003D6D33"/>
    <w:rsid w:val="003D73AC"/>
    <w:rsid w:val="003D762E"/>
    <w:rsid w:val="003E1772"/>
    <w:rsid w:val="003E1F05"/>
    <w:rsid w:val="003E48FE"/>
    <w:rsid w:val="003E5216"/>
    <w:rsid w:val="003E5626"/>
    <w:rsid w:val="003E581E"/>
    <w:rsid w:val="003E74C7"/>
    <w:rsid w:val="003F03AA"/>
    <w:rsid w:val="003F047C"/>
    <w:rsid w:val="003F08F5"/>
    <w:rsid w:val="003F0D5F"/>
    <w:rsid w:val="003F185D"/>
    <w:rsid w:val="003F24B0"/>
    <w:rsid w:val="003F2A49"/>
    <w:rsid w:val="003F51AA"/>
    <w:rsid w:val="003F55D7"/>
    <w:rsid w:val="003F637B"/>
    <w:rsid w:val="003F6679"/>
    <w:rsid w:val="003F6D57"/>
    <w:rsid w:val="003F6DAE"/>
    <w:rsid w:val="003F79E9"/>
    <w:rsid w:val="003F7CD2"/>
    <w:rsid w:val="0040049D"/>
    <w:rsid w:val="00401682"/>
    <w:rsid w:val="00401D68"/>
    <w:rsid w:val="00402491"/>
    <w:rsid w:val="004029F6"/>
    <w:rsid w:val="00402A0D"/>
    <w:rsid w:val="00402A90"/>
    <w:rsid w:val="00404CA6"/>
    <w:rsid w:val="0040512B"/>
    <w:rsid w:val="00405AB0"/>
    <w:rsid w:val="00410964"/>
    <w:rsid w:val="00410A8C"/>
    <w:rsid w:val="0041263B"/>
    <w:rsid w:val="00413761"/>
    <w:rsid w:val="00414DB7"/>
    <w:rsid w:val="004150AD"/>
    <w:rsid w:val="0041510D"/>
    <w:rsid w:val="00415EF8"/>
    <w:rsid w:val="004162EE"/>
    <w:rsid w:val="00416D14"/>
    <w:rsid w:val="00420303"/>
    <w:rsid w:val="00420A84"/>
    <w:rsid w:val="00420EF7"/>
    <w:rsid w:val="00420FE8"/>
    <w:rsid w:val="004222D7"/>
    <w:rsid w:val="00423D54"/>
    <w:rsid w:val="00423F1E"/>
    <w:rsid w:val="00424442"/>
    <w:rsid w:val="004256D3"/>
    <w:rsid w:val="00425CA4"/>
    <w:rsid w:val="00427227"/>
    <w:rsid w:val="00427271"/>
    <w:rsid w:val="00427A48"/>
    <w:rsid w:val="004301CC"/>
    <w:rsid w:val="0043141E"/>
    <w:rsid w:val="0043219A"/>
    <w:rsid w:val="004323FF"/>
    <w:rsid w:val="00432ED5"/>
    <w:rsid w:val="004334C6"/>
    <w:rsid w:val="00433C5F"/>
    <w:rsid w:val="00433DA4"/>
    <w:rsid w:val="00433EC8"/>
    <w:rsid w:val="00434752"/>
    <w:rsid w:val="0043476D"/>
    <w:rsid w:val="004348D9"/>
    <w:rsid w:val="004351DD"/>
    <w:rsid w:val="00435546"/>
    <w:rsid w:val="00435654"/>
    <w:rsid w:val="00436760"/>
    <w:rsid w:val="004406E0"/>
    <w:rsid w:val="00440926"/>
    <w:rsid w:val="00440AE9"/>
    <w:rsid w:val="00444CC2"/>
    <w:rsid w:val="004453D6"/>
    <w:rsid w:val="00445BA2"/>
    <w:rsid w:val="004465CD"/>
    <w:rsid w:val="00446A67"/>
    <w:rsid w:val="00447729"/>
    <w:rsid w:val="004479F2"/>
    <w:rsid w:val="00447F63"/>
    <w:rsid w:val="0045079D"/>
    <w:rsid w:val="0045085B"/>
    <w:rsid w:val="00450E88"/>
    <w:rsid w:val="0045198D"/>
    <w:rsid w:val="00451CA4"/>
    <w:rsid w:val="00451FB7"/>
    <w:rsid w:val="00452A67"/>
    <w:rsid w:val="00453339"/>
    <w:rsid w:val="004539CF"/>
    <w:rsid w:val="00454326"/>
    <w:rsid w:val="00455336"/>
    <w:rsid w:val="00455953"/>
    <w:rsid w:val="004566CF"/>
    <w:rsid w:val="0046180F"/>
    <w:rsid w:val="004632D1"/>
    <w:rsid w:val="00463716"/>
    <w:rsid w:val="00463BBE"/>
    <w:rsid w:val="00464720"/>
    <w:rsid w:val="00464AE2"/>
    <w:rsid w:val="00464F05"/>
    <w:rsid w:val="00465F19"/>
    <w:rsid w:val="0046687F"/>
    <w:rsid w:val="0046706C"/>
    <w:rsid w:val="00470346"/>
    <w:rsid w:val="004709E2"/>
    <w:rsid w:val="00470A20"/>
    <w:rsid w:val="0047145D"/>
    <w:rsid w:val="00471E1C"/>
    <w:rsid w:val="00472286"/>
    <w:rsid w:val="00473858"/>
    <w:rsid w:val="004754CA"/>
    <w:rsid w:val="00475C76"/>
    <w:rsid w:val="00476049"/>
    <w:rsid w:val="00476C5A"/>
    <w:rsid w:val="00476E08"/>
    <w:rsid w:val="004775DF"/>
    <w:rsid w:val="00477F59"/>
    <w:rsid w:val="00480674"/>
    <w:rsid w:val="004815A1"/>
    <w:rsid w:val="00481C3E"/>
    <w:rsid w:val="004820DC"/>
    <w:rsid w:val="004820E9"/>
    <w:rsid w:val="00482981"/>
    <w:rsid w:val="0048361E"/>
    <w:rsid w:val="004845E2"/>
    <w:rsid w:val="00485DC3"/>
    <w:rsid w:val="00487E75"/>
    <w:rsid w:val="00491D00"/>
    <w:rsid w:val="0049324E"/>
    <w:rsid w:val="004936E1"/>
    <w:rsid w:val="00493ED5"/>
    <w:rsid w:val="00493F5D"/>
    <w:rsid w:val="004948F3"/>
    <w:rsid w:val="00494957"/>
    <w:rsid w:val="00495F4E"/>
    <w:rsid w:val="0049617B"/>
    <w:rsid w:val="00496304"/>
    <w:rsid w:val="00496CED"/>
    <w:rsid w:val="004A10FA"/>
    <w:rsid w:val="004A17B7"/>
    <w:rsid w:val="004A30B2"/>
    <w:rsid w:val="004A3BEA"/>
    <w:rsid w:val="004A42C0"/>
    <w:rsid w:val="004A445C"/>
    <w:rsid w:val="004A56E5"/>
    <w:rsid w:val="004A6219"/>
    <w:rsid w:val="004A6679"/>
    <w:rsid w:val="004A6EE8"/>
    <w:rsid w:val="004A7A24"/>
    <w:rsid w:val="004B211A"/>
    <w:rsid w:val="004B37B0"/>
    <w:rsid w:val="004B5308"/>
    <w:rsid w:val="004B641F"/>
    <w:rsid w:val="004B796A"/>
    <w:rsid w:val="004C0725"/>
    <w:rsid w:val="004C0B28"/>
    <w:rsid w:val="004C1845"/>
    <w:rsid w:val="004C18F0"/>
    <w:rsid w:val="004C1D74"/>
    <w:rsid w:val="004C1E9D"/>
    <w:rsid w:val="004C23E3"/>
    <w:rsid w:val="004C2A7D"/>
    <w:rsid w:val="004C2F63"/>
    <w:rsid w:val="004C40C9"/>
    <w:rsid w:val="004C468C"/>
    <w:rsid w:val="004C5167"/>
    <w:rsid w:val="004C6769"/>
    <w:rsid w:val="004C67B1"/>
    <w:rsid w:val="004C7C81"/>
    <w:rsid w:val="004D06FE"/>
    <w:rsid w:val="004D0A61"/>
    <w:rsid w:val="004D0BAC"/>
    <w:rsid w:val="004D0EBF"/>
    <w:rsid w:val="004D1219"/>
    <w:rsid w:val="004D121B"/>
    <w:rsid w:val="004D13F1"/>
    <w:rsid w:val="004D1E97"/>
    <w:rsid w:val="004D250F"/>
    <w:rsid w:val="004D32EB"/>
    <w:rsid w:val="004D3891"/>
    <w:rsid w:val="004D4816"/>
    <w:rsid w:val="004D49F1"/>
    <w:rsid w:val="004D4AF2"/>
    <w:rsid w:val="004D526E"/>
    <w:rsid w:val="004D5B1F"/>
    <w:rsid w:val="004D60AF"/>
    <w:rsid w:val="004D774B"/>
    <w:rsid w:val="004D7ABF"/>
    <w:rsid w:val="004D7CB2"/>
    <w:rsid w:val="004E08DF"/>
    <w:rsid w:val="004E0AFC"/>
    <w:rsid w:val="004E1A5C"/>
    <w:rsid w:val="004E2A71"/>
    <w:rsid w:val="004E3455"/>
    <w:rsid w:val="004E4EB5"/>
    <w:rsid w:val="004E56D5"/>
    <w:rsid w:val="004E5A4E"/>
    <w:rsid w:val="004E5A6E"/>
    <w:rsid w:val="004F112F"/>
    <w:rsid w:val="004F20FA"/>
    <w:rsid w:val="004F30D5"/>
    <w:rsid w:val="004F3244"/>
    <w:rsid w:val="004F342D"/>
    <w:rsid w:val="004F3B39"/>
    <w:rsid w:val="004F452A"/>
    <w:rsid w:val="004F4704"/>
    <w:rsid w:val="004F5A00"/>
    <w:rsid w:val="004F5F57"/>
    <w:rsid w:val="004F657B"/>
    <w:rsid w:val="004F6ED9"/>
    <w:rsid w:val="004F7BBD"/>
    <w:rsid w:val="0050005D"/>
    <w:rsid w:val="005005F3"/>
    <w:rsid w:val="00500B0C"/>
    <w:rsid w:val="0050250B"/>
    <w:rsid w:val="00504742"/>
    <w:rsid w:val="00504EDA"/>
    <w:rsid w:val="005056E4"/>
    <w:rsid w:val="00505DF7"/>
    <w:rsid w:val="0050613C"/>
    <w:rsid w:val="005062C8"/>
    <w:rsid w:val="0050659E"/>
    <w:rsid w:val="0050702C"/>
    <w:rsid w:val="005112FA"/>
    <w:rsid w:val="005117B8"/>
    <w:rsid w:val="00512E45"/>
    <w:rsid w:val="00513288"/>
    <w:rsid w:val="00515873"/>
    <w:rsid w:val="00516160"/>
    <w:rsid w:val="00516B39"/>
    <w:rsid w:val="00517563"/>
    <w:rsid w:val="00517597"/>
    <w:rsid w:val="00520482"/>
    <w:rsid w:val="00521840"/>
    <w:rsid w:val="00522223"/>
    <w:rsid w:val="005236C7"/>
    <w:rsid w:val="00524B3C"/>
    <w:rsid w:val="00527481"/>
    <w:rsid w:val="0052749F"/>
    <w:rsid w:val="005315AB"/>
    <w:rsid w:val="00532EE6"/>
    <w:rsid w:val="0053317E"/>
    <w:rsid w:val="00533228"/>
    <w:rsid w:val="005334EF"/>
    <w:rsid w:val="005338DB"/>
    <w:rsid w:val="00534FEC"/>
    <w:rsid w:val="00535610"/>
    <w:rsid w:val="005374AA"/>
    <w:rsid w:val="005378BA"/>
    <w:rsid w:val="00537DCB"/>
    <w:rsid w:val="00540725"/>
    <w:rsid w:val="00540D2F"/>
    <w:rsid w:val="00541BC2"/>
    <w:rsid w:val="005420A8"/>
    <w:rsid w:val="005420F1"/>
    <w:rsid w:val="0054220C"/>
    <w:rsid w:val="00544447"/>
    <w:rsid w:val="00544C93"/>
    <w:rsid w:val="00550C66"/>
    <w:rsid w:val="00550F32"/>
    <w:rsid w:val="00551912"/>
    <w:rsid w:val="00552DCF"/>
    <w:rsid w:val="00553CAB"/>
    <w:rsid w:val="00553FA6"/>
    <w:rsid w:val="00555669"/>
    <w:rsid w:val="00555E6E"/>
    <w:rsid w:val="00556459"/>
    <w:rsid w:val="00556BD7"/>
    <w:rsid w:val="00556C0A"/>
    <w:rsid w:val="00562AD3"/>
    <w:rsid w:val="00562CAE"/>
    <w:rsid w:val="00563635"/>
    <w:rsid w:val="00564237"/>
    <w:rsid w:val="00565015"/>
    <w:rsid w:val="005658C3"/>
    <w:rsid w:val="00565910"/>
    <w:rsid w:val="00565E9F"/>
    <w:rsid w:val="0056763E"/>
    <w:rsid w:val="00570356"/>
    <w:rsid w:val="00572F0B"/>
    <w:rsid w:val="00574FD8"/>
    <w:rsid w:val="0057583E"/>
    <w:rsid w:val="00576C9B"/>
    <w:rsid w:val="005817CB"/>
    <w:rsid w:val="0058183B"/>
    <w:rsid w:val="00582714"/>
    <w:rsid w:val="00582A8C"/>
    <w:rsid w:val="00582DA1"/>
    <w:rsid w:val="00583CAE"/>
    <w:rsid w:val="00583CC6"/>
    <w:rsid w:val="00584CD1"/>
    <w:rsid w:val="00584EF9"/>
    <w:rsid w:val="00586052"/>
    <w:rsid w:val="00586217"/>
    <w:rsid w:val="00586C1F"/>
    <w:rsid w:val="00590EDB"/>
    <w:rsid w:val="00591369"/>
    <w:rsid w:val="005919E0"/>
    <w:rsid w:val="005926EF"/>
    <w:rsid w:val="00592A85"/>
    <w:rsid w:val="0059304C"/>
    <w:rsid w:val="00594730"/>
    <w:rsid w:val="00595503"/>
    <w:rsid w:val="005958AC"/>
    <w:rsid w:val="0059590F"/>
    <w:rsid w:val="005968C9"/>
    <w:rsid w:val="005979CB"/>
    <w:rsid w:val="00597F74"/>
    <w:rsid w:val="005A0B82"/>
    <w:rsid w:val="005A0BA3"/>
    <w:rsid w:val="005A10C8"/>
    <w:rsid w:val="005A148B"/>
    <w:rsid w:val="005A1C66"/>
    <w:rsid w:val="005A2068"/>
    <w:rsid w:val="005A3855"/>
    <w:rsid w:val="005A395A"/>
    <w:rsid w:val="005A7937"/>
    <w:rsid w:val="005B053A"/>
    <w:rsid w:val="005B104A"/>
    <w:rsid w:val="005B1F0A"/>
    <w:rsid w:val="005B2591"/>
    <w:rsid w:val="005B2D3A"/>
    <w:rsid w:val="005B2E50"/>
    <w:rsid w:val="005B333A"/>
    <w:rsid w:val="005B3A00"/>
    <w:rsid w:val="005B4DDB"/>
    <w:rsid w:val="005B4FBB"/>
    <w:rsid w:val="005B5F91"/>
    <w:rsid w:val="005C04A6"/>
    <w:rsid w:val="005C0918"/>
    <w:rsid w:val="005C0BF3"/>
    <w:rsid w:val="005C0F73"/>
    <w:rsid w:val="005C11DE"/>
    <w:rsid w:val="005C26D6"/>
    <w:rsid w:val="005C3E00"/>
    <w:rsid w:val="005C4F65"/>
    <w:rsid w:val="005C56C2"/>
    <w:rsid w:val="005C6C38"/>
    <w:rsid w:val="005C747F"/>
    <w:rsid w:val="005D02EE"/>
    <w:rsid w:val="005D2C9C"/>
    <w:rsid w:val="005D31C7"/>
    <w:rsid w:val="005D459E"/>
    <w:rsid w:val="005D5BB9"/>
    <w:rsid w:val="005D795E"/>
    <w:rsid w:val="005E0B29"/>
    <w:rsid w:val="005E32A3"/>
    <w:rsid w:val="005E339A"/>
    <w:rsid w:val="005E4CD2"/>
    <w:rsid w:val="005E56C8"/>
    <w:rsid w:val="005E79E4"/>
    <w:rsid w:val="005F13F4"/>
    <w:rsid w:val="005F2488"/>
    <w:rsid w:val="005F2964"/>
    <w:rsid w:val="005F38EA"/>
    <w:rsid w:val="005F52FD"/>
    <w:rsid w:val="005F56BF"/>
    <w:rsid w:val="005F7807"/>
    <w:rsid w:val="005F7C4D"/>
    <w:rsid w:val="0060002C"/>
    <w:rsid w:val="00601076"/>
    <w:rsid w:val="006014A5"/>
    <w:rsid w:val="00602459"/>
    <w:rsid w:val="00602787"/>
    <w:rsid w:val="00602A11"/>
    <w:rsid w:val="00602BEC"/>
    <w:rsid w:val="00602CF3"/>
    <w:rsid w:val="0060344D"/>
    <w:rsid w:val="006038DD"/>
    <w:rsid w:val="006039CE"/>
    <w:rsid w:val="00604751"/>
    <w:rsid w:val="00604825"/>
    <w:rsid w:val="00604D3C"/>
    <w:rsid w:val="0060659E"/>
    <w:rsid w:val="00606765"/>
    <w:rsid w:val="006069FD"/>
    <w:rsid w:val="00606CA3"/>
    <w:rsid w:val="00606F10"/>
    <w:rsid w:val="00610066"/>
    <w:rsid w:val="00610567"/>
    <w:rsid w:val="00610B95"/>
    <w:rsid w:val="00614B5D"/>
    <w:rsid w:val="00614F61"/>
    <w:rsid w:val="00614FF7"/>
    <w:rsid w:val="00615B06"/>
    <w:rsid w:val="00616857"/>
    <w:rsid w:val="00616D1E"/>
    <w:rsid w:val="006177D2"/>
    <w:rsid w:val="006178D8"/>
    <w:rsid w:val="00617E39"/>
    <w:rsid w:val="00620CF3"/>
    <w:rsid w:val="0062112A"/>
    <w:rsid w:val="006213EC"/>
    <w:rsid w:val="006217C6"/>
    <w:rsid w:val="00622A41"/>
    <w:rsid w:val="00623C39"/>
    <w:rsid w:val="00624A22"/>
    <w:rsid w:val="00625069"/>
    <w:rsid w:val="006264ED"/>
    <w:rsid w:val="0062657C"/>
    <w:rsid w:val="006270AF"/>
    <w:rsid w:val="00627319"/>
    <w:rsid w:val="00631742"/>
    <w:rsid w:val="00631965"/>
    <w:rsid w:val="00633949"/>
    <w:rsid w:val="00633A80"/>
    <w:rsid w:val="00633C71"/>
    <w:rsid w:val="0063449D"/>
    <w:rsid w:val="006368EB"/>
    <w:rsid w:val="00636CC3"/>
    <w:rsid w:val="006400E0"/>
    <w:rsid w:val="00640E19"/>
    <w:rsid w:val="00641D3E"/>
    <w:rsid w:val="00642F6E"/>
    <w:rsid w:val="0064323F"/>
    <w:rsid w:val="00643748"/>
    <w:rsid w:val="00643C4D"/>
    <w:rsid w:val="00643FD0"/>
    <w:rsid w:val="00644C0F"/>
    <w:rsid w:val="006455B5"/>
    <w:rsid w:val="006476DB"/>
    <w:rsid w:val="006504D0"/>
    <w:rsid w:val="00650E58"/>
    <w:rsid w:val="006514F5"/>
    <w:rsid w:val="0065177F"/>
    <w:rsid w:val="0065293F"/>
    <w:rsid w:val="006535D4"/>
    <w:rsid w:val="00654A18"/>
    <w:rsid w:val="006555FC"/>
    <w:rsid w:val="00655A56"/>
    <w:rsid w:val="00655F95"/>
    <w:rsid w:val="0065662C"/>
    <w:rsid w:val="0066280D"/>
    <w:rsid w:val="006636C2"/>
    <w:rsid w:val="006646BF"/>
    <w:rsid w:val="006658BB"/>
    <w:rsid w:val="0066598D"/>
    <w:rsid w:val="00667CF4"/>
    <w:rsid w:val="006702AA"/>
    <w:rsid w:val="006704FE"/>
    <w:rsid w:val="006707D9"/>
    <w:rsid w:val="00670DAA"/>
    <w:rsid w:val="00670F99"/>
    <w:rsid w:val="006719A8"/>
    <w:rsid w:val="00671F75"/>
    <w:rsid w:val="006723C8"/>
    <w:rsid w:val="00672583"/>
    <w:rsid w:val="00673565"/>
    <w:rsid w:val="006747D4"/>
    <w:rsid w:val="006756F4"/>
    <w:rsid w:val="00675A88"/>
    <w:rsid w:val="00676A11"/>
    <w:rsid w:val="00677D93"/>
    <w:rsid w:val="006802D7"/>
    <w:rsid w:val="006805E0"/>
    <w:rsid w:val="0068088E"/>
    <w:rsid w:val="00680D58"/>
    <w:rsid w:val="006815C5"/>
    <w:rsid w:val="00682600"/>
    <w:rsid w:val="0068484D"/>
    <w:rsid w:val="00684B81"/>
    <w:rsid w:val="00684BB0"/>
    <w:rsid w:val="00684CD0"/>
    <w:rsid w:val="00684FA0"/>
    <w:rsid w:val="0068561A"/>
    <w:rsid w:val="00686D24"/>
    <w:rsid w:val="00687155"/>
    <w:rsid w:val="0068785F"/>
    <w:rsid w:val="00687C63"/>
    <w:rsid w:val="006900FA"/>
    <w:rsid w:val="00690C68"/>
    <w:rsid w:val="00691917"/>
    <w:rsid w:val="00691988"/>
    <w:rsid w:val="0069280E"/>
    <w:rsid w:val="00694924"/>
    <w:rsid w:val="006949C1"/>
    <w:rsid w:val="00694EE7"/>
    <w:rsid w:val="0069565E"/>
    <w:rsid w:val="00695FE9"/>
    <w:rsid w:val="006A179E"/>
    <w:rsid w:val="006A1EBE"/>
    <w:rsid w:val="006A25B6"/>
    <w:rsid w:val="006A2807"/>
    <w:rsid w:val="006A2AF8"/>
    <w:rsid w:val="006A3C45"/>
    <w:rsid w:val="006A4904"/>
    <w:rsid w:val="006A4F78"/>
    <w:rsid w:val="006A56DD"/>
    <w:rsid w:val="006A771F"/>
    <w:rsid w:val="006B0E57"/>
    <w:rsid w:val="006B2194"/>
    <w:rsid w:val="006B416E"/>
    <w:rsid w:val="006C0967"/>
    <w:rsid w:val="006C0D24"/>
    <w:rsid w:val="006C107B"/>
    <w:rsid w:val="006C2574"/>
    <w:rsid w:val="006C272C"/>
    <w:rsid w:val="006C286D"/>
    <w:rsid w:val="006C37CD"/>
    <w:rsid w:val="006C395B"/>
    <w:rsid w:val="006C3CE4"/>
    <w:rsid w:val="006C45E6"/>
    <w:rsid w:val="006C4940"/>
    <w:rsid w:val="006C4CB0"/>
    <w:rsid w:val="006C53FC"/>
    <w:rsid w:val="006C5FC2"/>
    <w:rsid w:val="006C759D"/>
    <w:rsid w:val="006D0B97"/>
    <w:rsid w:val="006D0CEF"/>
    <w:rsid w:val="006D221D"/>
    <w:rsid w:val="006D35A7"/>
    <w:rsid w:val="006D51C6"/>
    <w:rsid w:val="006D6382"/>
    <w:rsid w:val="006E333C"/>
    <w:rsid w:val="006E3B41"/>
    <w:rsid w:val="006E5AB6"/>
    <w:rsid w:val="006E68AC"/>
    <w:rsid w:val="006E7815"/>
    <w:rsid w:val="006F052F"/>
    <w:rsid w:val="006F0662"/>
    <w:rsid w:val="006F07DC"/>
    <w:rsid w:val="006F12A7"/>
    <w:rsid w:val="006F3239"/>
    <w:rsid w:val="006F4E3C"/>
    <w:rsid w:val="006F5679"/>
    <w:rsid w:val="006F5848"/>
    <w:rsid w:val="006F58A6"/>
    <w:rsid w:val="006F6BA3"/>
    <w:rsid w:val="006F6C89"/>
    <w:rsid w:val="006F7750"/>
    <w:rsid w:val="006F780E"/>
    <w:rsid w:val="006F78B7"/>
    <w:rsid w:val="006F7F40"/>
    <w:rsid w:val="007004B1"/>
    <w:rsid w:val="007021C2"/>
    <w:rsid w:val="00702ED4"/>
    <w:rsid w:val="0070325C"/>
    <w:rsid w:val="0070427C"/>
    <w:rsid w:val="0070505A"/>
    <w:rsid w:val="00706855"/>
    <w:rsid w:val="00706982"/>
    <w:rsid w:val="00706DA3"/>
    <w:rsid w:val="007074F4"/>
    <w:rsid w:val="00710DBA"/>
    <w:rsid w:val="007115F0"/>
    <w:rsid w:val="0071351B"/>
    <w:rsid w:val="007136BC"/>
    <w:rsid w:val="00713BA2"/>
    <w:rsid w:val="0071419C"/>
    <w:rsid w:val="007146DB"/>
    <w:rsid w:val="0071524F"/>
    <w:rsid w:val="00715D3C"/>
    <w:rsid w:val="007164F9"/>
    <w:rsid w:val="00717590"/>
    <w:rsid w:val="0072043B"/>
    <w:rsid w:val="00721C85"/>
    <w:rsid w:val="00723173"/>
    <w:rsid w:val="0072342B"/>
    <w:rsid w:val="007240F8"/>
    <w:rsid w:val="00724425"/>
    <w:rsid w:val="007250C6"/>
    <w:rsid w:val="00725AFA"/>
    <w:rsid w:val="00726E05"/>
    <w:rsid w:val="0072750B"/>
    <w:rsid w:val="0072767C"/>
    <w:rsid w:val="00727BF2"/>
    <w:rsid w:val="0073039E"/>
    <w:rsid w:val="00730A01"/>
    <w:rsid w:val="0073152D"/>
    <w:rsid w:val="007317F9"/>
    <w:rsid w:val="00731889"/>
    <w:rsid w:val="00731DBE"/>
    <w:rsid w:val="00732074"/>
    <w:rsid w:val="00734D84"/>
    <w:rsid w:val="00735C18"/>
    <w:rsid w:val="00736138"/>
    <w:rsid w:val="00736469"/>
    <w:rsid w:val="00737F21"/>
    <w:rsid w:val="00741433"/>
    <w:rsid w:val="007414F4"/>
    <w:rsid w:val="007418AD"/>
    <w:rsid w:val="00741D07"/>
    <w:rsid w:val="0074268F"/>
    <w:rsid w:val="00743144"/>
    <w:rsid w:val="00743578"/>
    <w:rsid w:val="007437D7"/>
    <w:rsid w:val="00743DE5"/>
    <w:rsid w:val="007444F1"/>
    <w:rsid w:val="00744E4D"/>
    <w:rsid w:val="007451DE"/>
    <w:rsid w:val="007458E5"/>
    <w:rsid w:val="00745B1A"/>
    <w:rsid w:val="00745BB3"/>
    <w:rsid w:val="00747BC3"/>
    <w:rsid w:val="00750890"/>
    <w:rsid w:val="00750E19"/>
    <w:rsid w:val="00751A03"/>
    <w:rsid w:val="00751E87"/>
    <w:rsid w:val="00752C0F"/>
    <w:rsid w:val="00752DD5"/>
    <w:rsid w:val="00753015"/>
    <w:rsid w:val="007542C3"/>
    <w:rsid w:val="00754937"/>
    <w:rsid w:val="00755F51"/>
    <w:rsid w:val="0075617C"/>
    <w:rsid w:val="00757D10"/>
    <w:rsid w:val="00760CF1"/>
    <w:rsid w:val="00761D1D"/>
    <w:rsid w:val="00762376"/>
    <w:rsid w:val="007632A2"/>
    <w:rsid w:val="00765B16"/>
    <w:rsid w:val="007667A6"/>
    <w:rsid w:val="00766D23"/>
    <w:rsid w:val="007674A3"/>
    <w:rsid w:val="00767C8B"/>
    <w:rsid w:val="00767C96"/>
    <w:rsid w:val="00767F5E"/>
    <w:rsid w:val="00770334"/>
    <w:rsid w:val="007703E8"/>
    <w:rsid w:val="007705F5"/>
    <w:rsid w:val="0077157E"/>
    <w:rsid w:val="0077440A"/>
    <w:rsid w:val="0077448C"/>
    <w:rsid w:val="0077500A"/>
    <w:rsid w:val="00775F76"/>
    <w:rsid w:val="0077706B"/>
    <w:rsid w:val="00777313"/>
    <w:rsid w:val="00777C15"/>
    <w:rsid w:val="00777C49"/>
    <w:rsid w:val="00777F42"/>
    <w:rsid w:val="0078038C"/>
    <w:rsid w:val="00780AA9"/>
    <w:rsid w:val="007819AC"/>
    <w:rsid w:val="007819DD"/>
    <w:rsid w:val="00781A4E"/>
    <w:rsid w:val="00784C42"/>
    <w:rsid w:val="0078588F"/>
    <w:rsid w:val="00785CCB"/>
    <w:rsid w:val="00786543"/>
    <w:rsid w:val="00786738"/>
    <w:rsid w:val="00790CFC"/>
    <w:rsid w:val="00790DFA"/>
    <w:rsid w:val="00791B86"/>
    <w:rsid w:val="0079299C"/>
    <w:rsid w:val="00792AD9"/>
    <w:rsid w:val="00794468"/>
    <w:rsid w:val="00795046"/>
    <w:rsid w:val="0079563C"/>
    <w:rsid w:val="00795E17"/>
    <w:rsid w:val="00796623"/>
    <w:rsid w:val="00797589"/>
    <w:rsid w:val="00797890"/>
    <w:rsid w:val="007A0551"/>
    <w:rsid w:val="007A0AA3"/>
    <w:rsid w:val="007A0F7A"/>
    <w:rsid w:val="007A133E"/>
    <w:rsid w:val="007A2B92"/>
    <w:rsid w:val="007A3C3C"/>
    <w:rsid w:val="007A4C15"/>
    <w:rsid w:val="007A52C9"/>
    <w:rsid w:val="007A59D9"/>
    <w:rsid w:val="007A5C8F"/>
    <w:rsid w:val="007A6625"/>
    <w:rsid w:val="007A66AF"/>
    <w:rsid w:val="007A6AA1"/>
    <w:rsid w:val="007A6E47"/>
    <w:rsid w:val="007A7471"/>
    <w:rsid w:val="007A76C3"/>
    <w:rsid w:val="007B0A5F"/>
    <w:rsid w:val="007B146F"/>
    <w:rsid w:val="007B2880"/>
    <w:rsid w:val="007B3B2D"/>
    <w:rsid w:val="007B3B4F"/>
    <w:rsid w:val="007B3DBF"/>
    <w:rsid w:val="007B5233"/>
    <w:rsid w:val="007B5320"/>
    <w:rsid w:val="007B5413"/>
    <w:rsid w:val="007B5C28"/>
    <w:rsid w:val="007B697C"/>
    <w:rsid w:val="007B6CAA"/>
    <w:rsid w:val="007B7120"/>
    <w:rsid w:val="007B7AD5"/>
    <w:rsid w:val="007C01E4"/>
    <w:rsid w:val="007C0857"/>
    <w:rsid w:val="007C0CED"/>
    <w:rsid w:val="007C0D10"/>
    <w:rsid w:val="007C0E65"/>
    <w:rsid w:val="007C160E"/>
    <w:rsid w:val="007C3225"/>
    <w:rsid w:val="007C3E1F"/>
    <w:rsid w:val="007C3E74"/>
    <w:rsid w:val="007C43D2"/>
    <w:rsid w:val="007C474B"/>
    <w:rsid w:val="007C7164"/>
    <w:rsid w:val="007C73F2"/>
    <w:rsid w:val="007D0F91"/>
    <w:rsid w:val="007D152D"/>
    <w:rsid w:val="007D2AE7"/>
    <w:rsid w:val="007D4A73"/>
    <w:rsid w:val="007D5F8F"/>
    <w:rsid w:val="007D6D0C"/>
    <w:rsid w:val="007D6E72"/>
    <w:rsid w:val="007E06E6"/>
    <w:rsid w:val="007E0999"/>
    <w:rsid w:val="007E0CE9"/>
    <w:rsid w:val="007E1446"/>
    <w:rsid w:val="007E1BEE"/>
    <w:rsid w:val="007E1C61"/>
    <w:rsid w:val="007E1F43"/>
    <w:rsid w:val="007E22AD"/>
    <w:rsid w:val="007E43AD"/>
    <w:rsid w:val="007E4D23"/>
    <w:rsid w:val="007E55A1"/>
    <w:rsid w:val="007E77A4"/>
    <w:rsid w:val="007E7881"/>
    <w:rsid w:val="007F07DF"/>
    <w:rsid w:val="007F0E7E"/>
    <w:rsid w:val="007F0EBD"/>
    <w:rsid w:val="007F279A"/>
    <w:rsid w:val="007F27E6"/>
    <w:rsid w:val="007F3EC4"/>
    <w:rsid w:val="007F4175"/>
    <w:rsid w:val="007F516C"/>
    <w:rsid w:val="007F5735"/>
    <w:rsid w:val="007F63D6"/>
    <w:rsid w:val="007F6E07"/>
    <w:rsid w:val="007F7313"/>
    <w:rsid w:val="008007D5"/>
    <w:rsid w:val="00800E71"/>
    <w:rsid w:val="00801464"/>
    <w:rsid w:val="0080378A"/>
    <w:rsid w:val="00806CA8"/>
    <w:rsid w:val="0080741B"/>
    <w:rsid w:val="00810308"/>
    <w:rsid w:val="0081058F"/>
    <w:rsid w:val="00811793"/>
    <w:rsid w:val="0081281F"/>
    <w:rsid w:val="00813E45"/>
    <w:rsid w:val="00815211"/>
    <w:rsid w:val="008156B2"/>
    <w:rsid w:val="008160DB"/>
    <w:rsid w:val="0081634D"/>
    <w:rsid w:val="00817075"/>
    <w:rsid w:val="008173E0"/>
    <w:rsid w:val="008214DF"/>
    <w:rsid w:val="00821E9F"/>
    <w:rsid w:val="00822646"/>
    <w:rsid w:val="008227AE"/>
    <w:rsid w:val="0082313E"/>
    <w:rsid w:val="008234B9"/>
    <w:rsid w:val="008234BB"/>
    <w:rsid w:val="0082395A"/>
    <w:rsid w:val="008253D4"/>
    <w:rsid w:val="008259BF"/>
    <w:rsid w:val="008273DB"/>
    <w:rsid w:val="008278A4"/>
    <w:rsid w:val="00827C93"/>
    <w:rsid w:val="00827CB9"/>
    <w:rsid w:val="00832108"/>
    <w:rsid w:val="00832ABF"/>
    <w:rsid w:val="00832EEA"/>
    <w:rsid w:val="00834193"/>
    <w:rsid w:val="00835104"/>
    <w:rsid w:val="008355D7"/>
    <w:rsid w:val="00835698"/>
    <w:rsid w:val="0083601D"/>
    <w:rsid w:val="00836694"/>
    <w:rsid w:val="00836AC0"/>
    <w:rsid w:val="00837A85"/>
    <w:rsid w:val="0084119C"/>
    <w:rsid w:val="00841E79"/>
    <w:rsid w:val="00843BEE"/>
    <w:rsid w:val="008442CB"/>
    <w:rsid w:val="0084435C"/>
    <w:rsid w:val="00844692"/>
    <w:rsid w:val="00844B7C"/>
    <w:rsid w:val="008450B7"/>
    <w:rsid w:val="008451C1"/>
    <w:rsid w:val="00845E51"/>
    <w:rsid w:val="00846114"/>
    <w:rsid w:val="0084638F"/>
    <w:rsid w:val="0084668D"/>
    <w:rsid w:val="008470E7"/>
    <w:rsid w:val="00847F1C"/>
    <w:rsid w:val="00850304"/>
    <w:rsid w:val="00850BF9"/>
    <w:rsid w:val="008515F7"/>
    <w:rsid w:val="008521BF"/>
    <w:rsid w:val="00852F7D"/>
    <w:rsid w:val="008544FD"/>
    <w:rsid w:val="008553E1"/>
    <w:rsid w:val="0085553A"/>
    <w:rsid w:val="008566BF"/>
    <w:rsid w:val="00856EB5"/>
    <w:rsid w:val="00857EEC"/>
    <w:rsid w:val="008607F5"/>
    <w:rsid w:val="008616CF"/>
    <w:rsid w:val="00862FC5"/>
    <w:rsid w:val="00863572"/>
    <w:rsid w:val="00864E9B"/>
    <w:rsid w:val="00865E89"/>
    <w:rsid w:val="00866025"/>
    <w:rsid w:val="00866568"/>
    <w:rsid w:val="00866E00"/>
    <w:rsid w:val="00870CE2"/>
    <w:rsid w:val="00873F13"/>
    <w:rsid w:val="00874BA5"/>
    <w:rsid w:val="008750F2"/>
    <w:rsid w:val="00875809"/>
    <w:rsid w:val="0087745A"/>
    <w:rsid w:val="008774AF"/>
    <w:rsid w:val="008776EE"/>
    <w:rsid w:val="00880040"/>
    <w:rsid w:val="0088022B"/>
    <w:rsid w:val="00880EEB"/>
    <w:rsid w:val="008835EF"/>
    <w:rsid w:val="008838C2"/>
    <w:rsid w:val="0088604E"/>
    <w:rsid w:val="0088625B"/>
    <w:rsid w:val="00890359"/>
    <w:rsid w:val="0089036B"/>
    <w:rsid w:val="00890490"/>
    <w:rsid w:val="00892796"/>
    <w:rsid w:val="00892DEA"/>
    <w:rsid w:val="00894416"/>
    <w:rsid w:val="008953CB"/>
    <w:rsid w:val="008975D9"/>
    <w:rsid w:val="00897606"/>
    <w:rsid w:val="0089784D"/>
    <w:rsid w:val="008A062B"/>
    <w:rsid w:val="008A09CA"/>
    <w:rsid w:val="008A11B8"/>
    <w:rsid w:val="008A1CCE"/>
    <w:rsid w:val="008A2B53"/>
    <w:rsid w:val="008A2D8F"/>
    <w:rsid w:val="008A3C25"/>
    <w:rsid w:val="008A4398"/>
    <w:rsid w:val="008A556E"/>
    <w:rsid w:val="008A7792"/>
    <w:rsid w:val="008B099E"/>
    <w:rsid w:val="008B0DD9"/>
    <w:rsid w:val="008B0FDA"/>
    <w:rsid w:val="008B1648"/>
    <w:rsid w:val="008B2290"/>
    <w:rsid w:val="008B2304"/>
    <w:rsid w:val="008B25DE"/>
    <w:rsid w:val="008B384F"/>
    <w:rsid w:val="008B3982"/>
    <w:rsid w:val="008B4599"/>
    <w:rsid w:val="008B4994"/>
    <w:rsid w:val="008B4B41"/>
    <w:rsid w:val="008B6226"/>
    <w:rsid w:val="008B627A"/>
    <w:rsid w:val="008B64E9"/>
    <w:rsid w:val="008B65E8"/>
    <w:rsid w:val="008B6F73"/>
    <w:rsid w:val="008B77F0"/>
    <w:rsid w:val="008B7FC8"/>
    <w:rsid w:val="008C1AAD"/>
    <w:rsid w:val="008C2C84"/>
    <w:rsid w:val="008C2D0A"/>
    <w:rsid w:val="008C3EE0"/>
    <w:rsid w:val="008C4B96"/>
    <w:rsid w:val="008C5EEC"/>
    <w:rsid w:val="008C62DB"/>
    <w:rsid w:val="008C66D6"/>
    <w:rsid w:val="008C77FE"/>
    <w:rsid w:val="008D0E7D"/>
    <w:rsid w:val="008D0ED5"/>
    <w:rsid w:val="008D11DB"/>
    <w:rsid w:val="008D3FD3"/>
    <w:rsid w:val="008D4314"/>
    <w:rsid w:val="008D4698"/>
    <w:rsid w:val="008D4F60"/>
    <w:rsid w:val="008D5756"/>
    <w:rsid w:val="008D6427"/>
    <w:rsid w:val="008D66EF"/>
    <w:rsid w:val="008D6C14"/>
    <w:rsid w:val="008E0B91"/>
    <w:rsid w:val="008E1E04"/>
    <w:rsid w:val="008E591E"/>
    <w:rsid w:val="008E5ACE"/>
    <w:rsid w:val="008E5D4D"/>
    <w:rsid w:val="008E5DF1"/>
    <w:rsid w:val="008F0B63"/>
    <w:rsid w:val="008F0CFA"/>
    <w:rsid w:val="008F1755"/>
    <w:rsid w:val="008F2519"/>
    <w:rsid w:val="008F2A2C"/>
    <w:rsid w:val="008F35C0"/>
    <w:rsid w:val="008F3984"/>
    <w:rsid w:val="008F3C66"/>
    <w:rsid w:val="008F44A9"/>
    <w:rsid w:val="008F49CF"/>
    <w:rsid w:val="008F4FAE"/>
    <w:rsid w:val="008F5202"/>
    <w:rsid w:val="008F5BBF"/>
    <w:rsid w:val="008F6999"/>
    <w:rsid w:val="008F6F3F"/>
    <w:rsid w:val="008F77C4"/>
    <w:rsid w:val="009000F8"/>
    <w:rsid w:val="00900CA1"/>
    <w:rsid w:val="00900EF1"/>
    <w:rsid w:val="00900F3C"/>
    <w:rsid w:val="009046C2"/>
    <w:rsid w:val="0090498D"/>
    <w:rsid w:val="00906280"/>
    <w:rsid w:val="0091031B"/>
    <w:rsid w:val="00913065"/>
    <w:rsid w:val="00913437"/>
    <w:rsid w:val="00914522"/>
    <w:rsid w:val="00915006"/>
    <w:rsid w:val="0091553D"/>
    <w:rsid w:val="009161A6"/>
    <w:rsid w:val="00916282"/>
    <w:rsid w:val="00916402"/>
    <w:rsid w:val="009166B6"/>
    <w:rsid w:val="00921B49"/>
    <w:rsid w:val="0092244B"/>
    <w:rsid w:val="00922485"/>
    <w:rsid w:val="0092355C"/>
    <w:rsid w:val="009256B3"/>
    <w:rsid w:val="00926201"/>
    <w:rsid w:val="00926232"/>
    <w:rsid w:val="00926E24"/>
    <w:rsid w:val="00927B77"/>
    <w:rsid w:val="00930830"/>
    <w:rsid w:val="00930B25"/>
    <w:rsid w:val="0093120A"/>
    <w:rsid w:val="00935230"/>
    <w:rsid w:val="009368C4"/>
    <w:rsid w:val="00936A31"/>
    <w:rsid w:val="009406BF"/>
    <w:rsid w:val="00941951"/>
    <w:rsid w:val="00942549"/>
    <w:rsid w:val="009434BE"/>
    <w:rsid w:val="009437FE"/>
    <w:rsid w:val="00943BBF"/>
    <w:rsid w:val="00943F09"/>
    <w:rsid w:val="0094474B"/>
    <w:rsid w:val="009462BD"/>
    <w:rsid w:val="0094643E"/>
    <w:rsid w:val="0095066F"/>
    <w:rsid w:val="00950D34"/>
    <w:rsid w:val="00952226"/>
    <w:rsid w:val="00953B40"/>
    <w:rsid w:val="009543A2"/>
    <w:rsid w:val="00954D7E"/>
    <w:rsid w:val="00955294"/>
    <w:rsid w:val="00955332"/>
    <w:rsid w:val="0095569E"/>
    <w:rsid w:val="00955D3B"/>
    <w:rsid w:val="00956840"/>
    <w:rsid w:val="00957607"/>
    <w:rsid w:val="0096037E"/>
    <w:rsid w:val="0096128F"/>
    <w:rsid w:val="00965853"/>
    <w:rsid w:val="00965E9A"/>
    <w:rsid w:val="00967DCA"/>
    <w:rsid w:val="00970346"/>
    <w:rsid w:val="0097088F"/>
    <w:rsid w:val="00970ADF"/>
    <w:rsid w:val="00971137"/>
    <w:rsid w:val="009717CB"/>
    <w:rsid w:val="00971A6A"/>
    <w:rsid w:val="009741EE"/>
    <w:rsid w:val="009745D2"/>
    <w:rsid w:val="00974D5F"/>
    <w:rsid w:val="009759A4"/>
    <w:rsid w:val="00975BF0"/>
    <w:rsid w:val="00975F98"/>
    <w:rsid w:val="00976066"/>
    <w:rsid w:val="00976B8F"/>
    <w:rsid w:val="00976EFC"/>
    <w:rsid w:val="00976FF2"/>
    <w:rsid w:val="00977185"/>
    <w:rsid w:val="009776C5"/>
    <w:rsid w:val="009777F0"/>
    <w:rsid w:val="00977BDD"/>
    <w:rsid w:val="00980722"/>
    <w:rsid w:val="009807D6"/>
    <w:rsid w:val="009808D4"/>
    <w:rsid w:val="00982275"/>
    <w:rsid w:val="00982424"/>
    <w:rsid w:val="009825A2"/>
    <w:rsid w:val="00982A99"/>
    <w:rsid w:val="00983791"/>
    <w:rsid w:val="009839AD"/>
    <w:rsid w:val="00983D05"/>
    <w:rsid w:val="00984E00"/>
    <w:rsid w:val="0098535F"/>
    <w:rsid w:val="00986405"/>
    <w:rsid w:val="00986B34"/>
    <w:rsid w:val="00987148"/>
    <w:rsid w:val="00990626"/>
    <w:rsid w:val="00991801"/>
    <w:rsid w:val="00993AE4"/>
    <w:rsid w:val="00994759"/>
    <w:rsid w:val="00994A65"/>
    <w:rsid w:val="00995BE1"/>
    <w:rsid w:val="00995F7F"/>
    <w:rsid w:val="0099612F"/>
    <w:rsid w:val="00996240"/>
    <w:rsid w:val="009A02AE"/>
    <w:rsid w:val="009A27A1"/>
    <w:rsid w:val="009A2B7C"/>
    <w:rsid w:val="009A3357"/>
    <w:rsid w:val="009A38D8"/>
    <w:rsid w:val="009A4D37"/>
    <w:rsid w:val="009A5B57"/>
    <w:rsid w:val="009A6A75"/>
    <w:rsid w:val="009A6CD4"/>
    <w:rsid w:val="009A6E4E"/>
    <w:rsid w:val="009A7470"/>
    <w:rsid w:val="009A7A57"/>
    <w:rsid w:val="009B03F5"/>
    <w:rsid w:val="009B0729"/>
    <w:rsid w:val="009B08BD"/>
    <w:rsid w:val="009B181D"/>
    <w:rsid w:val="009B5C55"/>
    <w:rsid w:val="009B5CD7"/>
    <w:rsid w:val="009B6B56"/>
    <w:rsid w:val="009B6BB1"/>
    <w:rsid w:val="009B6FA1"/>
    <w:rsid w:val="009B78A4"/>
    <w:rsid w:val="009B7C0E"/>
    <w:rsid w:val="009C00F2"/>
    <w:rsid w:val="009C1607"/>
    <w:rsid w:val="009C18E1"/>
    <w:rsid w:val="009C2794"/>
    <w:rsid w:val="009C2980"/>
    <w:rsid w:val="009C4A71"/>
    <w:rsid w:val="009C624B"/>
    <w:rsid w:val="009D035E"/>
    <w:rsid w:val="009D0B8A"/>
    <w:rsid w:val="009D178E"/>
    <w:rsid w:val="009D1D6D"/>
    <w:rsid w:val="009D2423"/>
    <w:rsid w:val="009D2625"/>
    <w:rsid w:val="009D3FFC"/>
    <w:rsid w:val="009D4E5F"/>
    <w:rsid w:val="009D70DB"/>
    <w:rsid w:val="009D736C"/>
    <w:rsid w:val="009D7B31"/>
    <w:rsid w:val="009E0083"/>
    <w:rsid w:val="009E11C1"/>
    <w:rsid w:val="009E1632"/>
    <w:rsid w:val="009E17BE"/>
    <w:rsid w:val="009E1B68"/>
    <w:rsid w:val="009E31DD"/>
    <w:rsid w:val="009E327C"/>
    <w:rsid w:val="009E3B7D"/>
    <w:rsid w:val="009E3C78"/>
    <w:rsid w:val="009E4C25"/>
    <w:rsid w:val="009E5731"/>
    <w:rsid w:val="009E715D"/>
    <w:rsid w:val="009F0206"/>
    <w:rsid w:val="009F2581"/>
    <w:rsid w:val="009F2809"/>
    <w:rsid w:val="009F28AF"/>
    <w:rsid w:val="009F4AE6"/>
    <w:rsid w:val="009F5811"/>
    <w:rsid w:val="009F6C55"/>
    <w:rsid w:val="009F6DE5"/>
    <w:rsid w:val="009F7874"/>
    <w:rsid w:val="009F7C95"/>
    <w:rsid w:val="009F7E55"/>
    <w:rsid w:val="00A00580"/>
    <w:rsid w:val="00A01529"/>
    <w:rsid w:val="00A022EA"/>
    <w:rsid w:val="00A06569"/>
    <w:rsid w:val="00A07616"/>
    <w:rsid w:val="00A07A9B"/>
    <w:rsid w:val="00A07D5E"/>
    <w:rsid w:val="00A11213"/>
    <w:rsid w:val="00A11EF3"/>
    <w:rsid w:val="00A12217"/>
    <w:rsid w:val="00A12552"/>
    <w:rsid w:val="00A12872"/>
    <w:rsid w:val="00A1287A"/>
    <w:rsid w:val="00A12BF4"/>
    <w:rsid w:val="00A1319B"/>
    <w:rsid w:val="00A13525"/>
    <w:rsid w:val="00A1452F"/>
    <w:rsid w:val="00A14FEE"/>
    <w:rsid w:val="00A172B2"/>
    <w:rsid w:val="00A17C62"/>
    <w:rsid w:val="00A20208"/>
    <w:rsid w:val="00A20934"/>
    <w:rsid w:val="00A209F5"/>
    <w:rsid w:val="00A2115F"/>
    <w:rsid w:val="00A218C3"/>
    <w:rsid w:val="00A2241D"/>
    <w:rsid w:val="00A227E1"/>
    <w:rsid w:val="00A240A1"/>
    <w:rsid w:val="00A25FFE"/>
    <w:rsid w:val="00A26B0F"/>
    <w:rsid w:val="00A26B57"/>
    <w:rsid w:val="00A27B30"/>
    <w:rsid w:val="00A27F2B"/>
    <w:rsid w:val="00A3288F"/>
    <w:rsid w:val="00A33D80"/>
    <w:rsid w:val="00A33E1D"/>
    <w:rsid w:val="00A343DD"/>
    <w:rsid w:val="00A360C7"/>
    <w:rsid w:val="00A40063"/>
    <w:rsid w:val="00A40147"/>
    <w:rsid w:val="00A45AB3"/>
    <w:rsid w:val="00A46260"/>
    <w:rsid w:val="00A50166"/>
    <w:rsid w:val="00A50EE2"/>
    <w:rsid w:val="00A518CD"/>
    <w:rsid w:val="00A529B4"/>
    <w:rsid w:val="00A53DFE"/>
    <w:rsid w:val="00A55998"/>
    <w:rsid w:val="00A604DB"/>
    <w:rsid w:val="00A607CA"/>
    <w:rsid w:val="00A60951"/>
    <w:rsid w:val="00A60DD0"/>
    <w:rsid w:val="00A6190B"/>
    <w:rsid w:val="00A62337"/>
    <w:rsid w:val="00A63095"/>
    <w:rsid w:val="00A646CB"/>
    <w:rsid w:val="00A64742"/>
    <w:rsid w:val="00A64792"/>
    <w:rsid w:val="00A66248"/>
    <w:rsid w:val="00A664C4"/>
    <w:rsid w:val="00A67FA3"/>
    <w:rsid w:val="00A70479"/>
    <w:rsid w:val="00A70D71"/>
    <w:rsid w:val="00A715AE"/>
    <w:rsid w:val="00A71C91"/>
    <w:rsid w:val="00A75256"/>
    <w:rsid w:val="00A7547D"/>
    <w:rsid w:val="00A760FD"/>
    <w:rsid w:val="00A76AA5"/>
    <w:rsid w:val="00A76DE3"/>
    <w:rsid w:val="00A8026F"/>
    <w:rsid w:val="00A8073A"/>
    <w:rsid w:val="00A808D5"/>
    <w:rsid w:val="00A819C9"/>
    <w:rsid w:val="00A8203F"/>
    <w:rsid w:val="00A83761"/>
    <w:rsid w:val="00A83ACD"/>
    <w:rsid w:val="00A867E7"/>
    <w:rsid w:val="00A86822"/>
    <w:rsid w:val="00A86B96"/>
    <w:rsid w:val="00A875DA"/>
    <w:rsid w:val="00A876EA"/>
    <w:rsid w:val="00A90734"/>
    <w:rsid w:val="00A90999"/>
    <w:rsid w:val="00A911A7"/>
    <w:rsid w:val="00A911B5"/>
    <w:rsid w:val="00A915E1"/>
    <w:rsid w:val="00A947EE"/>
    <w:rsid w:val="00A94A4A"/>
    <w:rsid w:val="00A94D60"/>
    <w:rsid w:val="00A97660"/>
    <w:rsid w:val="00A97FA5"/>
    <w:rsid w:val="00AA47D9"/>
    <w:rsid w:val="00AA6412"/>
    <w:rsid w:val="00AA681C"/>
    <w:rsid w:val="00AB037F"/>
    <w:rsid w:val="00AB0B58"/>
    <w:rsid w:val="00AB17EF"/>
    <w:rsid w:val="00AB1C43"/>
    <w:rsid w:val="00AB2456"/>
    <w:rsid w:val="00AB394C"/>
    <w:rsid w:val="00AB469B"/>
    <w:rsid w:val="00AB5E20"/>
    <w:rsid w:val="00AB74A8"/>
    <w:rsid w:val="00AB78D2"/>
    <w:rsid w:val="00AC0728"/>
    <w:rsid w:val="00AC0BBF"/>
    <w:rsid w:val="00AC104E"/>
    <w:rsid w:val="00AC28F3"/>
    <w:rsid w:val="00AC2BD1"/>
    <w:rsid w:val="00AC2EF0"/>
    <w:rsid w:val="00AC7BA7"/>
    <w:rsid w:val="00AC7EAD"/>
    <w:rsid w:val="00AD1950"/>
    <w:rsid w:val="00AD1E1F"/>
    <w:rsid w:val="00AD3819"/>
    <w:rsid w:val="00AD3AB0"/>
    <w:rsid w:val="00AD4BCA"/>
    <w:rsid w:val="00AD54BB"/>
    <w:rsid w:val="00AD653F"/>
    <w:rsid w:val="00AD6986"/>
    <w:rsid w:val="00AE072F"/>
    <w:rsid w:val="00AE2CE6"/>
    <w:rsid w:val="00AE2F20"/>
    <w:rsid w:val="00AE320A"/>
    <w:rsid w:val="00AE3879"/>
    <w:rsid w:val="00AE6F76"/>
    <w:rsid w:val="00AE72B2"/>
    <w:rsid w:val="00AE7630"/>
    <w:rsid w:val="00AF0126"/>
    <w:rsid w:val="00AF0ACA"/>
    <w:rsid w:val="00AF21EF"/>
    <w:rsid w:val="00AF2B16"/>
    <w:rsid w:val="00AF39D9"/>
    <w:rsid w:val="00AF3B18"/>
    <w:rsid w:val="00AF3FD0"/>
    <w:rsid w:val="00AF4662"/>
    <w:rsid w:val="00AF4BF7"/>
    <w:rsid w:val="00AF5131"/>
    <w:rsid w:val="00AF5E20"/>
    <w:rsid w:val="00AF6504"/>
    <w:rsid w:val="00AF77A7"/>
    <w:rsid w:val="00AF7F9A"/>
    <w:rsid w:val="00B0112B"/>
    <w:rsid w:val="00B011B9"/>
    <w:rsid w:val="00B034BE"/>
    <w:rsid w:val="00B0392C"/>
    <w:rsid w:val="00B047C5"/>
    <w:rsid w:val="00B04A96"/>
    <w:rsid w:val="00B05900"/>
    <w:rsid w:val="00B05C0B"/>
    <w:rsid w:val="00B05F97"/>
    <w:rsid w:val="00B06B42"/>
    <w:rsid w:val="00B07120"/>
    <w:rsid w:val="00B0721D"/>
    <w:rsid w:val="00B10B93"/>
    <w:rsid w:val="00B10EFD"/>
    <w:rsid w:val="00B12A19"/>
    <w:rsid w:val="00B13267"/>
    <w:rsid w:val="00B15462"/>
    <w:rsid w:val="00B15B67"/>
    <w:rsid w:val="00B16278"/>
    <w:rsid w:val="00B16EF7"/>
    <w:rsid w:val="00B1741E"/>
    <w:rsid w:val="00B214C3"/>
    <w:rsid w:val="00B21D80"/>
    <w:rsid w:val="00B21ECA"/>
    <w:rsid w:val="00B21FD0"/>
    <w:rsid w:val="00B227BA"/>
    <w:rsid w:val="00B24531"/>
    <w:rsid w:val="00B25888"/>
    <w:rsid w:val="00B26304"/>
    <w:rsid w:val="00B303E4"/>
    <w:rsid w:val="00B3189D"/>
    <w:rsid w:val="00B31A91"/>
    <w:rsid w:val="00B33761"/>
    <w:rsid w:val="00B344B1"/>
    <w:rsid w:val="00B34550"/>
    <w:rsid w:val="00B34A3A"/>
    <w:rsid w:val="00B3515B"/>
    <w:rsid w:val="00B353F1"/>
    <w:rsid w:val="00B365E9"/>
    <w:rsid w:val="00B41125"/>
    <w:rsid w:val="00B41EB3"/>
    <w:rsid w:val="00B42D15"/>
    <w:rsid w:val="00B42FAB"/>
    <w:rsid w:val="00B44E1B"/>
    <w:rsid w:val="00B45162"/>
    <w:rsid w:val="00B46288"/>
    <w:rsid w:val="00B466B0"/>
    <w:rsid w:val="00B46B92"/>
    <w:rsid w:val="00B51295"/>
    <w:rsid w:val="00B55297"/>
    <w:rsid w:val="00B56953"/>
    <w:rsid w:val="00B572B3"/>
    <w:rsid w:val="00B578CC"/>
    <w:rsid w:val="00B57B7D"/>
    <w:rsid w:val="00B6066E"/>
    <w:rsid w:val="00B61552"/>
    <w:rsid w:val="00B63136"/>
    <w:rsid w:val="00B63746"/>
    <w:rsid w:val="00B645F9"/>
    <w:rsid w:val="00B64CD8"/>
    <w:rsid w:val="00B657A2"/>
    <w:rsid w:val="00B658DB"/>
    <w:rsid w:val="00B6646D"/>
    <w:rsid w:val="00B66AEE"/>
    <w:rsid w:val="00B6721F"/>
    <w:rsid w:val="00B6726C"/>
    <w:rsid w:val="00B6788D"/>
    <w:rsid w:val="00B7004F"/>
    <w:rsid w:val="00B7017F"/>
    <w:rsid w:val="00B70325"/>
    <w:rsid w:val="00B7206E"/>
    <w:rsid w:val="00B7214E"/>
    <w:rsid w:val="00B72162"/>
    <w:rsid w:val="00B7258E"/>
    <w:rsid w:val="00B72D2E"/>
    <w:rsid w:val="00B73121"/>
    <w:rsid w:val="00B74C40"/>
    <w:rsid w:val="00B74F6C"/>
    <w:rsid w:val="00B74FAF"/>
    <w:rsid w:val="00B75C9C"/>
    <w:rsid w:val="00B76393"/>
    <w:rsid w:val="00B77604"/>
    <w:rsid w:val="00B77FD7"/>
    <w:rsid w:val="00B8084C"/>
    <w:rsid w:val="00B81CF0"/>
    <w:rsid w:val="00B825FB"/>
    <w:rsid w:val="00B82E46"/>
    <w:rsid w:val="00B82F4F"/>
    <w:rsid w:val="00B83E82"/>
    <w:rsid w:val="00B841AA"/>
    <w:rsid w:val="00B860C7"/>
    <w:rsid w:val="00B868D6"/>
    <w:rsid w:val="00B868E7"/>
    <w:rsid w:val="00B87193"/>
    <w:rsid w:val="00B874DE"/>
    <w:rsid w:val="00B8777B"/>
    <w:rsid w:val="00B90792"/>
    <w:rsid w:val="00B90DE2"/>
    <w:rsid w:val="00B91655"/>
    <w:rsid w:val="00B92125"/>
    <w:rsid w:val="00B92B2A"/>
    <w:rsid w:val="00B92DE4"/>
    <w:rsid w:val="00B92F8E"/>
    <w:rsid w:val="00B93198"/>
    <w:rsid w:val="00B93324"/>
    <w:rsid w:val="00B9397B"/>
    <w:rsid w:val="00B93A41"/>
    <w:rsid w:val="00B93E06"/>
    <w:rsid w:val="00B944DE"/>
    <w:rsid w:val="00B95E8D"/>
    <w:rsid w:val="00B9605B"/>
    <w:rsid w:val="00B96F85"/>
    <w:rsid w:val="00B973CC"/>
    <w:rsid w:val="00BA0343"/>
    <w:rsid w:val="00BA09DE"/>
    <w:rsid w:val="00BA1281"/>
    <w:rsid w:val="00BA1AEC"/>
    <w:rsid w:val="00BA1F60"/>
    <w:rsid w:val="00BA2C09"/>
    <w:rsid w:val="00BA3672"/>
    <w:rsid w:val="00BA4C01"/>
    <w:rsid w:val="00BA5817"/>
    <w:rsid w:val="00BA63F2"/>
    <w:rsid w:val="00BA6A90"/>
    <w:rsid w:val="00BA7D8C"/>
    <w:rsid w:val="00BB060F"/>
    <w:rsid w:val="00BB098F"/>
    <w:rsid w:val="00BB1765"/>
    <w:rsid w:val="00BB1FA5"/>
    <w:rsid w:val="00BB23B6"/>
    <w:rsid w:val="00BB29A9"/>
    <w:rsid w:val="00BB3A00"/>
    <w:rsid w:val="00BB3DA4"/>
    <w:rsid w:val="00BB4035"/>
    <w:rsid w:val="00BB63A2"/>
    <w:rsid w:val="00BB7116"/>
    <w:rsid w:val="00BB73CC"/>
    <w:rsid w:val="00BB7600"/>
    <w:rsid w:val="00BB7992"/>
    <w:rsid w:val="00BC0629"/>
    <w:rsid w:val="00BC33D0"/>
    <w:rsid w:val="00BC35D5"/>
    <w:rsid w:val="00BC5E44"/>
    <w:rsid w:val="00BC5F5A"/>
    <w:rsid w:val="00BC7F00"/>
    <w:rsid w:val="00BD00B9"/>
    <w:rsid w:val="00BD079D"/>
    <w:rsid w:val="00BD24D3"/>
    <w:rsid w:val="00BD265C"/>
    <w:rsid w:val="00BD2CF6"/>
    <w:rsid w:val="00BD2D96"/>
    <w:rsid w:val="00BD36CC"/>
    <w:rsid w:val="00BD3826"/>
    <w:rsid w:val="00BD3B00"/>
    <w:rsid w:val="00BD47E0"/>
    <w:rsid w:val="00BD482B"/>
    <w:rsid w:val="00BD4F7E"/>
    <w:rsid w:val="00BD552E"/>
    <w:rsid w:val="00BD67AF"/>
    <w:rsid w:val="00BE15A0"/>
    <w:rsid w:val="00BE1ACD"/>
    <w:rsid w:val="00BE1B0C"/>
    <w:rsid w:val="00BE1BB6"/>
    <w:rsid w:val="00BE1BBD"/>
    <w:rsid w:val="00BE40A4"/>
    <w:rsid w:val="00BE4207"/>
    <w:rsid w:val="00BE4691"/>
    <w:rsid w:val="00BE494A"/>
    <w:rsid w:val="00BE4C01"/>
    <w:rsid w:val="00BE5A62"/>
    <w:rsid w:val="00BE5CE8"/>
    <w:rsid w:val="00BE5DD6"/>
    <w:rsid w:val="00BE63D0"/>
    <w:rsid w:val="00BE6BC8"/>
    <w:rsid w:val="00BE6F73"/>
    <w:rsid w:val="00BE7350"/>
    <w:rsid w:val="00BE764F"/>
    <w:rsid w:val="00BE7AA3"/>
    <w:rsid w:val="00BF1363"/>
    <w:rsid w:val="00BF2812"/>
    <w:rsid w:val="00BF325F"/>
    <w:rsid w:val="00BF3A79"/>
    <w:rsid w:val="00BF4012"/>
    <w:rsid w:val="00BF55C2"/>
    <w:rsid w:val="00C0247B"/>
    <w:rsid w:val="00C03969"/>
    <w:rsid w:val="00C03C2E"/>
    <w:rsid w:val="00C04660"/>
    <w:rsid w:val="00C05769"/>
    <w:rsid w:val="00C059A2"/>
    <w:rsid w:val="00C060B6"/>
    <w:rsid w:val="00C0644B"/>
    <w:rsid w:val="00C07A61"/>
    <w:rsid w:val="00C07DB8"/>
    <w:rsid w:val="00C10085"/>
    <w:rsid w:val="00C1093C"/>
    <w:rsid w:val="00C115D3"/>
    <w:rsid w:val="00C129D1"/>
    <w:rsid w:val="00C13AAF"/>
    <w:rsid w:val="00C147DF"/>
    <w:rsid w:val="00C16F32"/>
    <w:rsid w:val="00C17255"/>
    <w:rsid w:val="00C20711"/>
    <w:rsid w:val="00C212C2"/>
    <w:rsid w:val="00C22858"/>
    <w:rsid w:val="00C23B67"/>
    <w:rsid w:val="00C23BA3"/>
    <w:rsid w:val="00C257EB"/>
    <w:rsid w:val="00C25E37"/>
    <w:rsid w:val="00C26E90"/>
    <w:rsid w:val="00C272F0"/>
    <w:rsid w:val="00C2793A"/>
    <w:rsid w:val="00C30094"/>
    <w:rsid w:val="00C31E0B"/>
    <w:rsid w:val="00C328CF"/>
    <w:rsid w:val="00C32A8B"/>
    <w:rsid w:val="00C33849"/>
    <w:rsid w:val="00C33A90"/>
    <w:rsid w:val="00C34F41"/>
    <w:rsid w:val="00C34F72"/>
    <w:rsid w:val="00C35624"/>
    <w:rsid w:val="00C368F5"/>
    <w:rsid w:val="00C37F07"/>
    <w:rsid w:val="00C4018E"/>
    <w:rsid w:val="00C40D4E"/>
    <w:rsid w:val="00C42643"/>
    <w:rsid w:val="00C430A8"/>
    <w:rsid w:val="00C43A89"/>
    <w:rsid w:val="00C45338"/>
    <w:rsid w:val="00C45FD7"/>
    <w:rsid w:val="00C50AB8"/>
    <w:rsid w:val="00C50AC0"/>
    <w:rsid w:val="00C50E05"/>
    <w:rsid w:val="00C5148E"/>
    <w:rsid w:val="00C514D2"/>
    <w:rsid w:val="00C52F72"/>
    <w:rsid w:val="00C5328D"/>
    <w:rsid w:val="00C53952"/>
    <w:rsid w:val="00C53EC6"/>
    <w:rsid w:val="00C54B8D"/>
    <w:rsid w:val="00C55359"/>
    <w:rsid w:val="00C55CEC"/>
    <w:rsid w:val="00C56CE1"/>
    <w:rsid w:val="00C57302"/>
    <w:rsid w:val="00C60BA8"/>
    <w:rsid w:val="00C62235"/>
    <w:rsid w:val="00C65B33"/>
    <w:rsid w:val="00C679D4"/>
    <w:rsid w:val="00C70291"/>
    <w:rsid w:val="00C70F46"/>
    <w:rsid w:val="00C71A93"/>
    <w:rsid w:val="00C7233D"/>
    <w:rsid w:val="00C72B34"/>
    <w:rsid w:val="00C73BF4"/>
    <w:rsid w:val="00C73FC9"/>
    <w:rsid w:val="00C74AF0"/>
    <w:rsid w:val="00C74F7B"/>
    <w:rsid w:val="00C8092C"/>
    <w:rsid w:val="00C80A38"/>
    <w:rsid w:val="00C816B2"/>
    <w:rsid w:val="00C81B5B"/>
    <w:rsid w:val="00C827EA"/>
    <w:rsid w:val="00C832DA"/>
    <w:rsid w:val="00C83474"/>
    <w:rsid w:val="00C83683"/>
    <w:rsid w:val="00C83FEC"/>
    <w:rsid w:val="00C84FEE"/>
    <w:rsid w:val="00C85383"/>
    <w:rsid w:val="00C8562D"/>
    <w:rsid w:val="00C8720A"/>
    <w:rsid w:val="00C87C3F"/>
    <w:rsid w:val="00C900AA"/>
    <w:rsid w:val="00C91400"/>
    <w:rsid w:val="00C9293C"/>
    <w:rsid w:val="00C93951"/>
    <w:rsid w:val="00C93A17"/>
    <w:rsid w:val="00C952BF"/>
    <w:rsid w:val="00C96623"/>
    <w:rsid w:val="00C96CD4"/>
    <w:rsid w:val="00C974BE"/>
    <w:rsid w:val="00C977FE"/>
    <w:rsid w:val="00C97C9A"/>
    <w:rsid w:val="00CA0306"/>
    <w:rsid w:val="00CA0625"/>
    <w:rsid w:val="00CA2CF5"/>
    <w:rsid w:val="00CA38D4"/>
    <w:rsid w:val="00CA435B"/>
    <w:rsid w:val="00CA4897"/>
    <w:rsid w:val="00CA6B9C"/>
    <w:rsid w:val="00CA6E9D"/>
    <w:rsid w:val="00CA777B"/>
    <w:rsid w:val="00CB0E80"/>
    <w:rsid w:val="00CB19E9"/>
    <w:rsid w:val="00CB2B0A"/>
    <w:rsid w:val="00CB3890"/>
    <w:rsid w:val="00CB457C"/>
    <w:rsid w:val="00CB4CB1"/>
    <w:rsid w:val="00CB4EE1"/>
    <w:rsid w:val="00CB5332"/>
    <w:rsid w:val="00CB585A"/>
    <w:rsid w:val="00CB5C9C"/>
    <w:rsid w:val="00CB5CBB"/>
    <w:rsid w:val="00CB6C23"/>
    <w:rsid w:val="00CB6E62"/>
    <w:rsid w:val="00CB7951"/>
    <w:rsid w:val="00CB7C39"/>
    <w:rsid w:val="00CB7D4B"/>
    <w:rsid w:val="00CC0317"/>
    <w:rsid w:val="00CC2E82"/>
    <w:rsid w:val="00CC30E2"/>
    <w:rsid w:val="00CC36FA"/>
    <w:rsid w:val="00CC3D68"/>
    <w:rsid w:val="00CC4169"/>
    <w:rsid w:val="00CC5D8C"/>
    <w:rsid w:val="00CC60EC"/>
    <w:rsid w:val="00CC6239"/>
    <w:rsid w:val="00CC6B10"/>
    <w:rsid w:val="00CC6F9B"/>
    <w:rsid w:val="00CC7066"/>
    <w:rsid w:val="00CC7EF9"/>
    <w:rsid w:val="00CD016F"/>
    <w:rsid w:val="00CD092A"/>
    <w:rsid w:val="00CD0FB0"/>
    <w:rsid w:val="00CD1F36"/>
    <w:rsid w:val="00CD3D6C"/>
    <w:rsid w:val="00CD4CED"/>
    <w:rsid w:val="00CE4BD6"/>
    <w:rsid w:val="00CE5DE8"/>
    <w:rsid w:val="00CE6485"/>
    <w:rsid w:val="00CE7110"/>
    <w:rsid w:val="00CE7EAB"/>
    <w:rsid w:val="00CF0E19"/>
    <w:rsid w:val="00CF1156"/>
    <w:rsid w:val="00CF1FBE"/>
    <w:rsid w:val="00CF2297"/>
    <w:rsid w:val="00CF2CEB"/>
    <w:rsid w:val="00CF3FAA"/>
    <w:rsid w:val="00CF4E1F"/>
    <w:rsid w:val="00CF5A09"/>
    <w:rsid w:val="00D014AE"/>
    <w:rsid w:val="00D017FA"/>
    <w:rsid w:val="00D0277F"/>
    <w:rsid w:val="00D03E4C"/>
    <w:rsid w:val="00D047EE"/>
    <w:rsid w:val="00D05895"/>
    <w:rsid w:val="00D07615"/>
    <w:rsid w:val="00D11FE0"/>
    <w:rsid w:val="00D12A19"/>
    <w:rsid w:val="00D13BCE"/>
    <w:rsid w:val="00D14063"/>
    <w:rsid w:val="00D14E98"/>
    <w:rsid w:val="00D14EDE"/>
    <w:rsid w:val="00D151E6"/>
    <w:rsid w:val="00D156A1"/>
    <w:rsid w:val="00D157FA"/>
    <w:rsid w:val="00D15A15"/>
    <w:rsid w:val="00D15EEF"/>
    <w:rsid w:val="00D16F5D"/>
    <w:rsid w:val="00D20DDA"/>
    <w:rsid w:val="00D2447A"/>
    <w:rsid w:val="00D27507"/>
    <w:rsid w:val="00D27C8A"/>
    <w:rsid w:val="00D27E38"/>
    <w:rsid w:val="00D30C06"/>
    <w:rsid w:val="00D31445"/>
    <w:rsid w:val="00D32494"/>
    <w:rsid w:val="00D328B9"/>
    <w:rsid w:val="00D32C54"/>
    <w:rsid w:val="00D33737"/>
    <w:rsid w:val="00D344FB"/>
    <w:rsid w:val="00D36116"/>
    <w:rsid w:val="00D36B46"/>
    <w:rsid w:val="00D36C6D"/>
    <w:rsid w:val="00D37015"/>
    <w:rsid w:val="00D409BA"/>
    <w:rsid w:val="00D417F4"/>
    <w:rsid w:val="00D424F7"/>
    <w:rsid w:val="00D4270D"/>
    <w:rsid w:val="00D44A13"/>
    <w:rsid w:val="00D45283"/>
    <w:rsid w:val="00D47BD8"/>
    <w:rsid w:val="00D51BCC"/>
    <w:rsid w:val="00D51E10"/>
    <w:rsid w:val="00D552C9"/>
    <w:rsid w:val="00D555DD"/>
    <w:rsid w:val="00D55E3B"/>
    <w:rsid w:val="00D56A27"/>
    <w:rsid w:val="00D57105"/>
    <w:rsid w:val="00D577DE"/>
    <w:rsid w:val="00D5791D"/>
    <w:rsid w:val="00D57BAC"/>
    <w:rsid w:val="00D6085E"/>
    <w:rsid w:val="00D61CE5"/>
    <w:rsid w:val="00D61E10"/>
    <w:rsid w:val="00D62155"/>
    <w:rsid w:val="00D641A4"/>
    <w:rsid w:val="00D653B4"/>
    <w:rsid w:val="00D65F65"/>
    <w:rsid w:val="00D66965"/>
    <w:rsid w:val="00D66B2D"/>
    <w:rsid w:val="00D66C65"/>
    <w:rsid w:val="00D67960"/>
    <w:rsid w:val="00D67D44"/>
    <w:rsid w:val="00D70151"/>
    <w:rsid w:val="00D70351"/>
    <w:rsid w:val="00D70430"/>
    <w:rsid w:val="00D70AAF"/>
    <w:rsid w:val="00D72C8A"/>
    <w:rsid w:val="00D72D7B"/>
    <w:rsid w:val="00D733E4"/>
    <w:rsid w:val="00D73E58"/>
    <w:rsid w:val="00D73F87"/>
    <w:rsid w:val="00D741CA"/>
    <w:rsid w:val="00D751EA"/>
    <w:rsid w:val="00D755FD"/>
    <w:rsid w:val="00D75850"/>
    <w:rsid w:val="00D7619E"/>
    <w:rsid w:val="00D76EA2"/>
    <w:rsid w:val="00D77AA3"/>
    <w:rsid w:val="00D80555"/>
    <w:rsid w:val="00D80793"/>
    <w:rsid w:val="00D821D7"/>
    <w:rsid w:val="00D838B3"/>
    <w:rsid w:val="00D84133"/>
    <w:rsid w:val="00D84C26"/>
    <w:rsid w:val="00D84C46"/>
    <w:rsid w:val="00D864D1"/>
    <w:rsid w:val="00D867AF"/>
    <w:rsid w:val="00D879AB"/>
    <w:rsid w:val="00D90753"/>
    <w:rsid w:val="00D907DB"/>
    <w:rsid w:val="00D90DDE"/>
    <w:rsid w:val="00D919FE"/>
    <w:rsid w:val="00D9226B"/>
    <w:rsid w:val="00D927EF"/>
    <w:rsid w:val="00D92893"/>
    <w:rsid w:val="00D92908"/>
    <w:rsid w:val="00D92E59"/>
    <w:rsid w:val="00D93517"/>
    <w:rsid w:val="00D9367E"/>
    <w:rsid w:val="00D93B6D"/>
    <w:rsid w:val="00D93E67"/>
    <w:rsid w:val="00D94DCD"/>
    <w:rsid w:val="00D95794"/>
    <w:rsid w:val="00D96146"/>
    <w:rsid w:val="00D96897"/>
    <w:rsid w:val="00D97553"/>
    <w:rsid w:val="00D97A94"/>
    <w:rsid w:val="00DA05A4"/>
    <w:rsid w:val="00DA0CBD"/>
    <w:rsid w:val="00DA10ED"/>
    <w:rsid w:val="00DA1E2E"/>
    <w:rsid w:val="00DA21E1"/>
    <w:rsid w:val="00DA227D"/>
    <w:rsid w:val="00DA38AA"/>
    <w:rsid w:val="00DA5E27"/>
    <w:rsid w:val="00DA5F73"/>
    <w:rsid w:val="00DA64E9"/>
    <w:rsid w:val="00DA6AC5"/>
    <w:rsid w:val="00DA70D2"/>
    <w:rsid w:val="00DA7FBD"/>
    <w:rsid w:val="00DB06BC"/>
    <w:rsid w:val="00DB076A"/>
    <w:rsid w:val="00DB0D82"/>
    <w:rsid w:val="00DB0FC5"/>
    <w:rsid w:val="00DB2089"/>
    <w:rsid w:val="00DB299F"/>
    <w:rsid w:val="00DB3728"/>
    <w:rsid w:val="00DB3CC4"/>
    <w:rsid w:val="00DB3EFA"/>
    <w:rsid w:val="00DB4522"/>
    <w:rsid w:val="00DB5B8E"/>
    <w:rsid w:val="00DB5C92"/>
    <w:rsid w:val="00DB6749"/>
    <w:rsid w:val="00DB694E"/>
    <w:rsid w:val="00DB71E6"/>
    <w:rsid w:val="00DB756A"/>
    <w:rsid w:val="00DB7B08"/>
    <w:rsid w:val="00DB7C84"/>
    <w:rsid w:val="00DC0826"/>
    <w:rsid w:val="00DC0DCC"/>
    <w:rsid w:val="00DC15F9"/>
    <w:rsid w:val="00DC1735"/>
    <w:rsid w:val="00DC33DF"/>
    <w:rsid w:val="00DC37CF"/>
    <w:rsid w:val="00DC3D86"/>
    <w:rsid w:val="00DC4D7F"/>
    <w:rsid w:val="00DC50AF"/>
    <w:rsid w:val="00DD0659"/>
    <w:rsid w:val="00DD08EA"/>
    <w:rsid w:val="00DD16EA"/>
    <w:rsid w:val="00DD4CE9"/>
    <w:rsid w:val="00DD5BE9"/>
    <w:rsid w:val="00DD76D1"/>
    <w:rsid w:val="00DD7B70"/>
    <w:rsid w:val="00DE0582"/>
    <w:rsid w:val="00DE0B35"/>
    <w:rsid w:val="00DE23E4"/>
    <w:rsid w:val="00DE6494"/>
    <w:rsid w:val="00DE6E4E"/>
    <w:rsid w:val="00DE7858"/>
    <w:rsid w:val="00DF0C77"/>
    <w:rsid w:val="00DF0FAD"/>
    <w:rsid w:val="00DF1DE9"/>
    <w:rsid w:val="00DF20B8"/>
    <w:rsid w:val="00DF216F"/>
    <w:rsid w:val="00DF2DF2"/>
    <w:rsid w:val="00DF31CC"/>
    <w:rsid w:val="00DF3295"/>
    <w:rsid w:val="00DF3483"/>
    <w:rsid w:val="00DF3A71"/>
    <w:rsid w:val="00DF43CD"/>
    <w:rsid w:val="00DF475A"/>
    <w:rsid w:val="00DF7368"/>
    <w:rsid w:val="00DF7B51"/>
    <w:rsid w:val="00E002CE"/>
    <w:rsid w:val="00E00C93"/>
    <w:rsid w:val="00E03185"/>
    <w:rsid w:val="00E03249"/>
    <w:rsid w:val="00E038F5"/>
    <w:rsid w:val="00E048AC"/>
    <w:rsid w:val="00E04A6A"/>
    <w:rsid w:val="00E0522C"/>
    <w:rsid w:val="00E06EC7"/>
    <w:rsid w:val="00E0799F"/>
    <w:rsid w:val="00E109B5"/>
    <w:rsid w:val="00E1267D"/>
    <w:rsid w:val="00E146E6"/>
    <w:rsid w:val="00E14BB5"/>
    <w:rsid w:val="00E1672F"/>
    <w:rsid w:val="00E16E5D"/>
    <w:rsid w:val="00E17C60"/>
    <w:rsid w:val="00E20012"/>
    <w:rsid w:val="00E20A5B"/>
    <w:rsid w:val="00E21476"/>
    <w:rsid w:val="00E21F4A"/>
    <w:rsid w:val="00E22094"/>
    <w:rsid w:val="00E2279C"/>
    <w:rsid w:val="00E22BCA"/>
    <w:rsid w:val="00E23E0F"/>
    <w:rsid w:val="00E2540E"/>
    <w:rsid w:val="00E25E8C"/>
    <w:rsid w:val="00E27C85"/>
    <w:rsid w:val="00E305C0"/>
    <w:rsid w:val="00E3076E"/>
    <w:rsid w:val="00E30BC2"/>
    <w:rsid w:val="00E32EEF"/>
    <w:rsid w:val="00E33156"/>
    <w:rsid w:val="00E331DF"/>
    <w:rsid w:val="00E354F1"/>
    <w:rsid w:val="00E359BE"/>
    <w:rsid w:val="00E35B34"/>
    <w:rsid w:val="00E367FF"/>
    <w:rsid w:val="00E36800"/>
    <w:rsid w:val="00E36A6A"/>
    <w:rsid w:val="00E36B69"/>
    <w:rsid w:val="00E36B72"/>
    <w:rsid w:val="00E3735A"/>
    <w:rsid w:val="00E37384"/>
    <w:rsid w:val="00E42371"/>
    <w:rsid w:val="00E426D6"/>
    <w:rsid w:val="00E434A3"/>
    <w:rsid w:val="00E44A4E"/>
    <w:rsid w:val="00E456CE"/>
    <w:rsid w:val="00E46329"/>
    <w:rsid w:val="00E4691C"/>
    <w:rsid w:val="00E46D20"/>
    <w:rsid w:val="00E46DC5"/>
    <w:rsid w:val="00E479EB"/>
    <w:rsid w:val="00E506AF"/>
    <w:rsid w:val="00E51710"/>
    <w:rsid w:val="00E51DDE"/>
    <w:rsid w:val="00E52A2B"/>
    <w:rsid w:val="00E53C06"/>
    <w:rsid w:val="00E5456C"/>
    <w:rsid w:val="00E54CDE"/>
    <w:rsid w:val="00E566EF"/>
    <w:rsid w:val="00E568CE"/>
    <w:rsid w:val="00E57FD0"/>
    <w:rsid w:val="00E6144A"/>
    <w:rsid w:val="00E6144B"/>
    <w:rsid w:val="00E622A4"/>
    <w:rsid w:val="00E623A9"/>
    <w:rsid w:val="00E625B2"/>
    <w:rsid w:val="00E63EF0"/>
    <w:rsid w:val="00E64879"/>
    <w:rsid w:val="00E64A98"/>
    <w:rsid w:val="00E66104"/>
    <w:rsid w:val="00E66106"/>
    <w:rsid w:val="00E6624D"/>
    <w:rsid w:val="00E66CB5"/>
    <w:rsid w:val="00E66D86"/>
    <w:rsid w:val="00E670A0"/>
    <w:rsid w:val="00E67790"/>
    <w:rsid w:val="00E67859"/>
    <w:rsid w:val="00E6798D"/>
    <w:rsid w:val="00E67D28"/>
    <w:rsid w:val="00E67EE6"/>
    <w:rsid w:val="00E70326"/>
    <w:rsid w:val="00E72EC8"/>
    <w:rsid w:val="00E73AF8"/>
    <w:rsid w:val="00E73B58"/>
    <w:rsid w:val="00E73F3D"/>
    <w:rsid w:val="00E743CC"/>
    <w:rsid w:val="00E7506D"/>
    <w:rsid w:val="00E7597B"/>
    <w:rsid w:val="00E76B93"/>
    <w:rsid w:val="00E8069D"/>
    <w:rsid w:val="00E80E2F"/>
    <w:rsid w:val="00E83A62"/>
    <w:rsid w:val="00E846E3"/>
    <w:rsid w:val="00E849E7"/>
    <w:rsid w:val="00E85BA3"/>
    <w:rsid w:val="00E85EEC"/>
    <w:rsid w:val="00E863AB"/>
    <w:rsid w:val="00E86581"/>
    <w:rsid w:val="00E86999"/>
    <w:rsid w:val="00E86C87"/>
    <w:rsid w:val="00E8761D"/>
    <w:rsid w:val="00E87F85"/>
    <w:rsid w:val="00E90ED0"/>
    <w:rsid w:val="00E92835"/>
    <w:rsid w:val="00E929C0"/>
    <w:rsid w:val="00E934DC"/>
    <w:rsid w:val="00E9352B"/>
    <w:rsid w:val="00E936D1"/>
    <w:rsid w:val="00E94859"/>
    <w:rsid w:val="00E9599C"/>
    <w:rsid w:val="00E95AD2"/>
    <w:rsid w:val="00E960E7"/>
    <w:rsid w:val="00E96B0B"/>
    <w:rsid w:val="00EA0D5C"/>
    <w:rsid w:val="00EA12B3"/>
    <w:rsid w:val="00EA24BE"/>
    <w:rsid w:val="00EA2D91"/>
    <w:rsid w:val="00EA2E42"/>
    <w:rsid w:val="00EA348C"/>
    <w:rsid w:val="00EA34C3"/>
    <w:rsid w:val="00EA352A"/>
    <w:rsid w:val="00EA4B8D"/>
    <w:rsid w:val="00EA559E"/>
    <w:rsid w:val="00EA5842"/>
    <w:rsid w:val="00EA6074"/>
    <w:rsid w:val="00EA6C2C"/>
    <w:rsid w:val="00EA7903"/>
    <w:rsid w:val="00EB09B3"/>
    <w:rsid w:val="00EB10F3"/>
    <w:rsid w:val="00EB127B"/>
    <w:rsid w:val="00EB22BA"/>
    <w:rsid w:val="00EB3131"/>
    <w:rsid w:val="00EB3706"/>
    <w:rsid w:val="00EB3F33"/>
    <w:rsid w:val="00EB4C6E"/>
    <w:rsid w:val="00EB5146"/>
    <w:rsid w:val="00EB7394"/>
    <w:rsid w:val="00EB7B5B"/>
    <w:rsid w:val="00EC0B19"/>
    <w:rsid w:val="00EC0BAC"/>
    <w:rsid w:val="00EC0CB8"/>
    <w:rsid w:val="00EC0FF8"/>
    <w:rsid w:val="00EC15AC"/>
    <w:rsid w:val="00EC1E00"/>
    <w:rsid w:val="00EC2961"/>
    <w:rsid w:val="00EC364D"/>
    <w:rsid w:val="00EC381B"/>
    <w:rsid w:val="00EC401C"/>
    <w:rsid w:val="00EC4293"/>
    <w:rsid w:val="00EC5317"/>
    <w:rsid w:val="00EC5340"/>
    <w:rsid w:val="00EC5785"/>
    <w:rsid w:val="00EC5AA6"/>
    <w:rsid w:val="00EC62E3"/>
    <w:rsid w:val="00EC6457"/>
    <w:rsid w:val="00EC6639"/>
    <w:rsid w:val="00EC6735"/>
    <w:rsid w:val="00EC6CC5"/>
    <w:rsid w:val="00EC6DF1"/>
    <w:rsid w:val="00ED013F"/>
    <w:rsid w:val="00ED08DC"/>
    <w:rsid w:val="00ED11E0"/>
    <w:rsid w:val="00ED2FF8"/>
    <w:rsid w:val="00ED53A7"/>
    <w:rsid w:val="00ED5E69"/>
    <w:rsid w:val="00ED63EF"/>
    <w:rsid w:val="00ED66C1"/>
    <w:rsid w:val="00ED6FC6"/>
    <w:rsid w:val="00ED705B"/>
    <w:rsid w:val="00ED71FA"/>
    <w:rsid w:val="00ED7274"/>
    <w:rsid w:val="00EE118E"/>
    <w:rsid w:val="00EE1F32"/>
    <w:rsid w:val="00EE2007"/>
    <w:rsid w:val="00EE2EB4"/>
    <w:rsid w:val="00EE3544"/>
    <w:rsid w:val="00EE3986"/>
    <w:rsid w:val="00EE3DCF"/>
    <w:rsid w:val="00EE3EE3"/>
    <w:rsid w:val="00EE5299"/>
    <w:rsid w:val="00EE5C0D"/>
    <w:rsid w:val="00EF0244"/>
    <w:rsid w:val="00EF1564"/>
    <w:rsid w:val="00EF17FC"/>
    <w:rsid w:val="00EF1A33"/>
    <w:rsid w:val="00EF222B"/>
    <w:rsid w:val="00EF3D9C"/>
    <w:rsid w:val="00EF4A74"/>
    <w:rsid w:val="00EF5828"/>
    <w:rsid w:val="00EF5883"/>
    <w:rsid w:val="00EF7F4C"/>
    <w:rsid w:val="00F0009F"/>
    <w:rsid w:val="00F00249"/>
    <w:rsid w:val="00F00EFF"/>
    <w:rsid w:val="00F019EE"/>
    <w:rsid w:val="00F01C98"/>
    <w:rsid w:val="00F037FE"/>
    <w:rsid w:val="00F03A4A"/>
    <w:rsid w:val="00F0500B"/>
    <w:rsid w:val="00F058DD"/>
    <w:rsid w:val="00F05AC4"/>
    <w:rsid w:val="00F05E15"/>
    <w:rsid w:val="00F05E30"/>
    <w:rsid w:val="00F06040"/>
    <w:rsid w:val="00F108C0"/>
    <w:rsid w:val="00F11B84"/>
    <w:rsid w:val="00F11BF9"/>
    <w:rsid w:val="00F11C6B"/>
    <w:rsid w:val="00F127CA"/>
    <w:rsid w:val="00F12F2A"/>
    <w:rsid w:val="00F136EA"/>
    <w:rsid w:val="00F145DA"/>
    <w:rsid w:val="00F15D83"/>
    <w:rsid w:val="00F15E4E"/>
    <w:rsid w:val="00F163A3"/>
    <w:rsid w:val="00F1674C"/>
    <w:rsid w:val="00F16BDD"/>
    <w:rsid w:val="00F17B93"/>
    <w:rsid w:val="00F204BC"/>
    <w:rsid w:val="00F20643"/>
    <w:rsid w:val="00F20F88"/>
    <w:rsid w:val="00F23426"/>
    <w:rsid w:val="00F235ED"/>
    <w:rsid w:val="00F23C14"/>
    <w:rsid w:val="00F241EC"/>
    <w:rsid w:val="00F24D88"/>
    <w:rsid w:val="00F25774"/>
    <w:rsid w:val="00F26DA5"/>
    <w:rsid w:val="00F26EC8"/>
    <w:rsid w:val="00F2774A"/>
    <w:rsid w:val="00F3078C"/>
    <w:rsid w:val="00F310BD"/>
    <w:rsid w:val="00F31640"/>
    <w:rsid w:val="00F32B84"/>
    <w:rsid w:val="00F33D26"/>
    <w:rsid w:val="00F33D2B"/>
    <w:rsid w:val="00F33EEC"/>
    <w:rsid w:val="00F34A3F"/>
    <w:rsid w:val="00F36928"/>
    <w:rsid w:val="00F379FB"/>
    <w:rsid w:val="00F40B63"/>
    <w:rsid w:val="00F41967"/>
    <w:rsid w:val="00F4197A"/>
    <w:rsid w:val="00F43712"/>
    <w:rsid w:val="00F4735E"/>
    <w:rsid w:val="00F4773C"/>
    <w:rsid w:val="00F501A2"/>
    <w:rsid w:val="00F515E0"/>
    <w:rsid w:val="00F51F1F"/>
    <w:rsid w:val="00F524CE"/>
    <w:rsid w:val="00F531B9"/>
    <w:rsid w:val="00F5370E"/>
    <w:rsid w:val="00F53A59"/>
    <w:rsid w:val="00F54925"/>
    <w:rsid w:val="00F55D20"/>
    <w:rsid w:val="00F56214"/>
    <w:rsid w:val="00F56360"/>
    <w:rsid w:val="00F56C36"/>
    <w:rsid w:val="00F56E7E"/>
    <w:rsid w:val="00F57066"/>
    <w:rsid w:val="00F57C1E"/>
    <w:rsid w:val="00F60045"/>
    <w:rsid w:val="00F602F3"/>
    <w:rsid w:val="00F609D0"/>
    <w:rsid w:val="00F60CB7"/>
    <w:rsid w:val="00F61405"/>
    <w:rsid w:val="00F61F2D"/>
    <w:rsid w:val="00F61F5D"/>
    <w:rsid w:val="00F624F8"/>
    <w:rsid w:val="00F65191"/>
    <w:rsid w:val="00F66431"/>
    <w:rsid w:val="00F6775F"/>
    <w:rsid w:val="00F70779"/>
    <w:rsid w:val="00F70A48"/>
    <w:rsid w:val="00F70C21"/>
    <w:rsid w:val="00F70D0B"/>
    <w:rsid w:val="00F70D8A"/>
    <w:rsid w:val="00F70DCA"/>
    <w:rsid w:val="00F70F60"/>
    <w:rsid w:val="00F71307"/>
    <w:rsid w:val="00F7178A"/>
    <w:rsid w:val="00F722DD"/>
    <w:rsid w:val="00F731A2"/>
    <w:rsid w:val="00F73469"/>
    <w:rsid w:val="00F73F82"/>
    <w:rsid w:val="00F75B6D"/>
    <w:rsid w:val="00F77336"/>
    <w:rsid w:val="00F77B2E"/>
    <w:rsid w:val="00F80BB9"/>
    <w:rsid w:val="00F80FA3"/>
    <w:rsid w:val="00F8193C"/>
    <w:rsid w:val="00F82249"/>
    <w:rsid w:val="00F822F9"/>
    <w:rsid w:val="00F82988"/>
    <w:rsid w:val="00F83341"/>
    <w:rsid w:val="00F83D2A"/>
    <w:rsid w:val="00F84064"/>
    <w:rsid w:val="00F8467D"/>
    <w:rsid w:val="00F85032"/>
    <w:rsid w:val="00F85164"/>
    <w:rsid w:val="00F8564E"/>
    <w:rsid w:val="00F86345"/>
    <w:rsid w:val="00F864B8"/>
    <w:rsid w:val="00F870FF"/>
    <w:rsid w:val="00F871BA"/>
    <w:rsid w:val="00F87E1A"/>
    <w:rsid w:val="00F87E8E"/>
    <w:rsid w:val="00F87FCD"/>
    <w:rsid w:val="00F904EE"/>
    <w:rsid w:val="00F90AF9"/>
    <w:rsid w:val="00F90CEE"/>
    <w:rsid w:val="00F934BD"/>
    <w:rsid w:val="00F9364B"/>
    <w:rsid w:val="00F93C13"/>
    <w:rsid w:val="00F94A45"/>
    <w:rsid w:val="00F94E95"/>
    <w:rsid w:val="00F95CE9"/>
    <w:rsid w:val="00F97D30"/>
    <w:rsid w:val="00FA0118"/>
    <w:rsid w:val="00FA083D"/>
    <w:rsid w:val="00FA1739"/>
    <w:rsid w:val="00FA20C1"/>
    <w:rsid w:val="00FA3D88"/>
    <w:rsid w:val="00FA3F99"/>
    <w:rsid w:val="00FA4630"/>
    <w:rsid w:val="00FA60D6"/>
    <w:rsid w:val="00FA6A98"/>
    <w:rsid w:val="00FA70F9"/>
    <w:rsid w:val="00FB0D53"/>
    <w:rsid w:val="00FB1815"/>
    <w:rsid w:val="00FB2A96"/>
    <w:rsid w:val="00FB2D60"/>
    <w:rsid w:val="00FB3163"/>
    <w:rsid w:val="00FB32A7"/>
    <w:rsid w:val="00FB3470"/>
    <w:rsid w:val="00FB4778"/>
    <w:rsid w:val="00FB4E88"/>
    <w:rsid w:val="00FB56D2"/>
    <w:rsid w:val="00FB5BDC"/>
    <w:rsid w:val="00FB67AF"/>
    <w:rsid w:val="00FB7A78"/>
    <w:rsid w:val="00FC05E7"/>
    <w:rsid w:val="00FC0E80"/>
    <w:rsid w:val="00FC1CF8"/>
    <w:rsid w:val="00FC2150"/>
    <w:rsid w:val="00FC2E19"/>
    <w:rsid w:val="00FC3F61"/>
    <w:rsid w:val="00FC40DA"/>
    <w:rsid w:val="00FC4FA6"/>
    <w:rsid w:val="00FC5473"/>
    <w:rsid w:val="00FC5520"/>
    <w:rsid w:val="00FC5AB5"/>
    <w:rsid w:val="00FC5E11"/>
    <w:rsid w:val="00FC5FDC"/>
    <w:rsid w:val="00FC7326"/>
    <w:rsid w:val="00FC7989"/>
    <w:rsid w:val="00FC7C9D"/>
    <w:rsid w:val="00FD10E7"/>
    <w:rsid w:val="00FD1C48"/>
    <w:rsid w:val="00FD208C"/>
    <w:rsid w:val="00FD2615"/>
    <w:rsid w:val="00FD2823"/>
    <w:rsid w:val="00FD68AB"/>
    <w:rsid w:val="00FD6B0F"/>
    <w:rsid w:val="00FD6B6E"/>
    <w:rsid w:val="00FD793D"/>
    <w:rsid w:val="00FD7D4E"/>
    <w:rsid w:val="00FE099D"/>
    <w:rsid w:val="00FE1445"/>
    <w:rsid w:val="00FE159A"/>
    <w:rsid w:val="00FE170D"/>
    <w:rsid w:val="00FE1A33"/>
    <w:rsid w:val="00FE1DDF"/>
    <w:rsid w:val="00FE4201"/>
    <w:rsid w:val="00FE49B6"/>
    <w:rsid w:val="00FE4E10"/>
    <w:rsid w:val="00FE5086"/>
    <w:rsid w:val="00FE5738"/>
    <w:rsid w:val="00FF09FF"/>
    <w:rsid w:val="00FF13A0"/>
    <w:rsid w:val="00FF14D3"/>
    <w:rsid w:val="00FF2B06"/>
    <w:rsid w:val="00FF2EF3"/>
    <w:rsid w:val="00FF3BFA"/>
    <w:rsid w:val="00FF478A"/>
    <w:rsid w:val="00FF5C38"/>
    <w:rsid w:val="00FF6784"/>
    <w:rsid w:val="00FF7012"/>
    <w:rsid w:val="00FF773C"/>
    <w:rsid w:val="00FF7C9C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AB"/>
    <w:pPr>
      <w:suppressAutoHyphens/>
    </w:pPr>
    <w:rPr>
      <w:sz w:val="24"/>
      <w:szCs w:val="24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D7035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7035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351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D70351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paragraph" w:styleId="a3">
    <w:name w:val="Body Text"/>
    <w:basedOn w:val="a"/>
    <w:link w:val="a4"/>
    <w:rsid w:val="002863AB"/>
    <w:pPr>
      <w:spacing w:after="120"/>
    </w:pPr>
  </w:style>
  <w:style w:type="character" w:customStyle="1" w:styleId="a4">
    <w:name w:val="Основной текст Знак"/>
    <w:basedOn w:val="a0"/>
    <w:link w:val="a3"/>
    <w:rsid w:val="002863AB"/>
    <w:rPr>
      <w:sz w:val="24"/>
      <w:szCs w:val="24"/>
      <w:lang w:val="uk-UA" w:eastAsia="zh-CN"/>
    </w:rPr>
  </w:style>
  <w:style w:type="paragraph" w:styleId="a5">
    <w:name w:val="List Paragraph"/>
    <w:basedOn w:val="a"/>
    <w:qFormat/>
    <w:rsid w:val="002863AB"/>
    <w:pPr>
      <w:ind w:left="720"/>
      <w:contextualSpacing/>
    </w:pPr>
  </w:style>
  <w:style w:type="paragraph" w:styleId="a6">
    <w:name w:val="No Spacing"/>
    <w:qFormat/>
    <w:rsid w:val="002863AB"/>
    <w:pPr>
      <w:suppressAutoHyphens/>
    </w:pPr>
    <w:rPr>
      <w:sz w:val="24"/>
      <w:szCs w:val="24"/>
      <w:lang w:val="uk-UA" w:eastAsia="zh-CN"/>
    </w:rPr>
  </w:style>
  <w:style w:type="paragraph" w:styleId="a7">
    <w:name w:val="header"/>
    <w:basedOn w:val="a"/>
    <w:link w:val="a8"/>
    <w:uiPriority w:val="99"/>
    <w:semiHidden/>
    <w:unhideWhenUsed/>
    <w:rsid w:val="002863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63AB"/>
    <w:rPr>
      <w:sz w:val="24"/>
      <w:szCs w:val="24"/>
      <w:lang w:val="uk-UA" w:eastAsia="zh-CN"/>
    </w:rPr>
  </w:style>
  <w:style w:type="paragraph" w:styleId="a9">
    <w:name w:val="footer"/>
    <w:basedOn w:val="a"/>
    <w:link w:val="aa"/>
    <w:uiPriority w:val="99"/>
    <w:semiHidden/>
    <w:unhideWhenUsed/>
    <w:rsid w:val="002863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63AB"/>
    <w:rPr>
      <w:sz w:val="24"/>
      <w:szCs w:val="24"/>
      <w:lang w:val="uk-UA" w:eastAsia="zh-CN"/>
    </w:rPr>
  </w:style>
  <w:style w:type="paragraph" w:styleId="ab">
    <w:name w:val="Balloon Text"/>
    <w:basedOn w:val="a"/>
    <w:link w:val="ac"/>
    <w:uiPriority w:val="99"/>
    <w:semiHidden/>
    <w:unhideWhenUsed/>
    <w:rsid w:val="00E4632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6329"/>
    <w:rPr>
      <w:rFonts w:ascii="Tahoma" w:hAnsi="Tahoma" w:cs="Tahoma"/>
      <w:sz w:val="16"/>
      <w:szCs w:val="16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1398</Words>
  <Characters>7971</Characters>
  <Application>Microsoft Office Word</Application>
  <DocSecurity>0</DocSecurity>
  <Lines>66</Lines>
  <Paragraphs>18</Paragraphs>
  <ScaleCrop>false</ScaleCrop>
  <Company/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Impression</dc:creator>
  <cp:keywords/>
  <dc:description/>
  <cp:lastModifiedBy>Impression</cp:lastModifiedBy>
  <cp:revision>4</cp:revision>
  <dcterms:created xsi:type="dcterms:W3CDTF">2013-04-18T09:23:00Z</dcterms:created>
  <dcterms:modified xsi:type="dcterms:W3CDTF">2013-04-18T10:39:00Z</dcterms:modified>
</cp:coreProperties>
</file>